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7EF" w:rsidRDefault="004D1FB6">
      <w:pPr>
        <w:rPr>
          <w:rFonts w:hint="eastAsia"/>
        </w:rPr>
      </w:pPr>
    </w:p>
    <w:p w:rsidR="008E6180" w:rsidRPr="008168B6" w:rsidRDefault="008E6180" w:rsidP="008E6180">
      <w:pPr>
        <w:pStyle w:val="1"/>
        <w:spacing w:before="0" w:after="0"/>
        <w:rPr>
          <w:rFonts w:ascii="宋体" w:hAnsi="宋体" w:cs="宋体" w:hint="eastAsia"/>
          <w:sz w:val="32"/>
          <w:szCs w:val="32"/>
        </w:rPr>
      </w:pPr>
      <w:r w:rsidRPr="008168B6">
        <w:rPr>
          <w:rFonts w:ascii="宋体" w:hAnsi="宋体" w:cs="宋体" w:hint="eastAsia"/>
          <w:sz w:val="32"/>
          <w:szCs w:val="32"/>
        </w:rPr>
        <w:t>采购需求</w:t>
      </w:r>
    </w:p>
    <w:p w:rsidR="008E6180" w:rsidRPr="008168B6" w:rsidRDefault="008E6180" w:rsidP="008E6180">
      <w:pPr>
        <w:widowControl/>
        <w:adjustRightInd w:val="0"/>
        <w:spacing w:line="440" w:lineRule="exact"/>
        <w:rPr>
          <w:rFonts w:ascii="宋体" w:hAnsi="宋体"/>
          <w:b/>
          <w:kern w:val="0"/>
          <w:szCs w:val="21"/>
        </w:rPr>
      </w:pPr>
      <w:bookmarkStart w:id="0" w:name="_Toc374512420"/>
      <w:bookmarkStart w:id="1" w:name="_Toc4426"/>
      <w:bookmarkStart w:id="2" w:name="_Toc373230032"/>
      <w:r w:rsidRPr="008168B6">
        <w:rPr>
          <w:rFonts w:ascii="宋体" w:hAnsi="宋体" w:cs="宋体" w:hint="eastAsia"/>
          <w:b/>
          <w:szCs w:val="21"/>
        </w:rPr>
        <w:t>一、</w:t>
      </w:r>
      <w:r w:rsidRPr="008168B6">
        <w:rPr>
          <w:rFonts w:ascii="宋体" w:hAnsi="宋体"/>
          <w:b/>
          <w:kern w:val="0"/>
          <w:szCs w:val="21"/>
        </w:rPr>
        <w:t>相关说明</w:t>
      </w:r>
    </w:p>
    <w:p w:rsidR="008E6180" w:rsidRPr="008168B6" w:rsidRDefault="008E6180" w:rsidP="008E6180">
      <w:pPr>
        <w:widowControl/>
        <w:numPr>
          <w:ilvl w:val="2"/>
          <w:numId w:val="1"/>
        </w:numPr>
        <w:adjustRightInd w:val="0"/>
        <w:spacing w:line="440" w:lineRule="exact"/>
        <w:ind w:firstLineChars="200" w:firstLine="420"/>
        <w:jc w:val="left"/>
        <w:rPr>
          <w:rFonts w:ascii="宋体" w:hAnsi="宋体"/>
          <w:kern w:val="0"/>
          <w:szCs w:val="21"/>
        </w:rPr>
      </w:pPr>
      <w:r w:rsidRPr="008168B6">
        <w:rPr>
          <w:rFonts w:ascii="宋体" w:hAnsi="宋体" w:hint="eastAsia"/>
          <w:kern w:val="0"/>
          <w:szCs w:val="21"/>
        </w:rPr>
        <w:t>本次采购内容如果要求的某些技术标准低于国家标准，均以最新的国家标准为准。采购技术要求中未明确的技术标准也均不得低于国家标准；</w:t>
      </w:r>
    </w:p>
    <w:p w:rsidR="008E6180" w:rsidRPr="008168B6" w:rsidRDefault="008E6180" w:rsidP="008E6180">
      <w:pPr>
        <w:widowControl/>
        <w:numPr>
          <w:ilvl w:val="2"/>
          <w:numId w:val="1"/>
        </w:numPr>
        <w:adjustRightInd w:val="0"/>
        <w:spacing w:line="440" w:lineRule="exact"/>
        <w:ind w:firstLineChars="200" w:firstLine="420"/>
        <w:jc w:val="left"/>
        <w:rPr>
          <w:rFonts w:ascii="宋体" w:hAnsi="宋体"/>
          <w:kern w:val="0"/>
          <w:szCs w:val="21"/>
        </w:rPr>
      </w:pPr>
      <w:r w:rsidRPr="008168B6">
        <w:rPr>
          <w:rFonts w:ascii="宋体" w:hAnsi="宋体"/>
          <w:kern w:val="0"/>
          <w:szCs w:val="21"/>
        </w:rPr>
        <w:t>本采购项目为交钥匙项目，</w:t>
      </w:r>
      <w:r w:rsidRPr="008168B6">
        <w:rPr>
          <w:rFonts w:ascii="宋体" w:hAnsi="宋体" w:hint="eastAsia"/>
          <w:kern w:val="0"/>
          <w:szCs w:val="21"/>
        </w:rPr>
        <w:t>验收合格前</w:t>
      </w:r>
      <w:r w:rsidRPr="008168B6">
        <w:rPr>
          <w:rFonts w:ascii="宋体" w:hAnsi="宋体"/>
          <w:kern w:val="0"/>
          <w:szCs w:val="21"/>
        </w:rPr>
        <w:t>所需的一切费用</w:t>
      </w:r>
      <w:r w:rsidRPr="008168B6">
        <w:rPr>
          <w:rFonts w:ascii="宋体" w:hAnsi="宋体" w:hint="eastAsia"/>
          <w:kern w:val="0"/>
          <w:szCs w:val="21"/>
        </w:rPr>
        <w:t>均</w:t>
      </w:r>
      <w:r w:rsidRPr="008168B6">
        <w:rPr>
          <w:rFonts w:ascii="宋体" w:hAnsi="宋体"/>
          <w:kern w:val="0"/>
          <w:szCs w:val="21"/>
        </w:rPr>
        <w:t>包含在报价之中，采购人不</w:t>
      </w:r>
      <w:r w:rsidRPr="008168B6">
        <w:rPr>
          <w:rFonts w:ascii="宋体" w:hAnsi="宋体" w:hint="eastAsia"/>
          <w:kern w:val="0"/>
          <w:szCs w:val="21"/>
        </w:rPr>
        <w:t>承担成交价格以外的</w:t>
      </w:r>
      <w:r w:rsidRPr="008168B6">
        <w:rPr>
          <w:rFonts w:ascii="宋体" w:hAnsi="宋体"/>
          <w:kern w:val="0"/>
          <w:szCs w:val="21"/>
        </w:rPr>
        <w:t>任何费用。</w:t>
      </w:r>
    </w:p>
    <w:p w:rsidR="008E6180" w:rsidRPr="008168B6" w:rsidRDefault="008E6180" w:rsidP="008E6180">
      <w:pPr>
        <w:spacing w:line="440" w:lineRule="exact"/>
        <w:rPr>
          <w:rFonts w:ascii="宋体" w:hAnsi="宋体" w:cs="宋体"/>
          <w:b/>
          <w:szCs w:val="21"/>
        </w:rPr>
      </w:pPr>
      <w:r w:rsidRPr="008168B6">
        <w:rPr>
          <w:rFonts w:ascii="宋体" w:hAnsi="宋体" w:cs="宋体" w:hint="eastAsia"/>
          <w:b/>
          <w:szCs w:val="21"/>
        </w:rPr>
        <w:t>二、商务要求</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cs="宋体"/>
          <w:szCs w:val="21"/>
        </w:rPr>
        <w:t>1.</w:t>
      </w:r>
      <w:r w:rsidRPr="008168B6">
        <w:rPr>
          <w:rFonts w:ascii="宋体" w:hAnsi="宋体" w:hint="eastAsia"/>
          <w:szCs w:val="21"/>
        </w:rPr>
        <w:t>合同履行期限：</w:t>
      </w:r>
      <w:r w:rsidRPr="008168B6">
        <w:rPr>
          <w:rFonts w:ascii="宋体" w:hAnsi="宋体" w:hint="eastAsia"/>
          <w:b/>
          <w:szCs w:val="21"/>
        </w:rPr>
        <w:t>10日历天</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cs="宋体"/>
          <w:szCs w:val="21"/>
        </w:rPr>
        <w:t>2.</w:t>
      </w:r>
      <w:r w:rsidRPr="008168B6">
        <w:rPr>
          <w:rFonts w:ascii="宋体" w:hAnsi="宋体" w:hint="eastAsia"/>
          <w:szCs w:val="21"/>
        </w:rPr>
        <w:t>供货（服务）地点：</w:t>
      </w:r>
      <w:r w:rsidRPr="008168B6">
        <w:rPr>
          <w:rFonts w:ascii="宋体" w:hAnsi="宋体" w:cs="宋体" w:hint="eastAsia"/>
          <w:szCs w:val="21"/>
        </w:rPr>
        <w:t>西陶镇黄河路8号</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cs="宋体"/>
          <w:szCs w:val="21"/>
        </w:rPr>
        <w:t>3.</w:t>
      </w:r>
      <w:r w:rsidRPr="008168B6">
        <w:rPr>
          <w:rFonts w:ascii="宋体" w:hAnsi="宋体" w:hint="eastAsia"/>
          <w:szCs w:val="21"/>
        </w:rPr>
        <w:t>质量标准：符合国家标准、行业标准、地区标准等，</w:t>
      </w:r>
      <w:r w:rsidRPr="008168B6">
        <w:rPr>
          <w:rFonts w:ascii="宋体" w:hAnsi="宋体" w:cs="宋体" w:hint="eastAsia"/>
          <w:szCs w:val="21"/>
        </w:rPr>
        <w:t>合格。</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cs="宋体"/>
          <w:szCs w:val="21"/>
        </w:rPr>
        <w:t>4.</w:t>
      </w:r>
      <w:r w:rsidRPr="008168B6">
        <w:rPr>
          <w:rFonts w:ascii="宋体" w:hAnsi="宋体" w:hint="eastAsia"/>
          <w:szCs w:val="21"/>
        </w:rPr>
        <w:t>质量保证期：一年，超过保修期的机器设备，终生维修，维修时只收部件成本费。</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cs="宋体"/>
          <w:szCs w:val="21"/>
        </w:rPr>
        <w:t>5.</w:t>
      </w:r>
      <w:r w:rsidRPr="008168B6">
        <w:rPr>
          <w:rFonts w:ascii="宋体" w:hAnsi="宋体" w:hint="eastAsia"/>
          <w:szCs w:val="21"/>
        </w:rPr>
        <w:t xml:space="preserve">付款方式： </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5.1、资金支付的时间：合同签订后设备供货进场支付合同价款30%的预付款，设备安装、调试完成后验收合格，设备生产能力达到采购人当月平均日生产计划支付至合同金额的90%，经试运行验收结束支付至合同金额的100%。</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5.2、资金支付的方式：银行汇款。</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5.3、资金支付的条件：提供等额的正规增值税发票，并办理资金支付申请手续。</w:t>
      </w:r>
    </w:p>
    <w:p w:rsidR="008E6180" w:rsidRPr="008168B6" w:rsidRDefault="008E6180" w:rsidP="008E6180">
      <w:pPr>
        <w:pStyle w:val="2"/>
        <w:spacing w:line="440" w:lineRule="exact"/>
        <w:rPr>
          <w:rFonts w:ascii="宋体" w:hAnsi="宋体"/>
          <w:b/>
          <w:bCs/>
          <w:kern w:val="0"/>
          <w:szCs w:val="21"/>
          <w:lang w:bidi="ar"/>
        </w:rPr>
      </w:pPr>
      <w:r w:rsidRPr="008168B6">
        <w:rPr>
          <w:rFonts w:ascii="宋体" w:hAnsi="宋体" w:hint="eastAsia"/>
          <w:szCs w:val="21"/>
        </w:rPr>
        <w:t xml:space="preserve"> </w:t>
      </w:r>
      <w:r w:rsidRPr="008168B6">
        <w:rPr>
          <w:rFonts w:ascii="宋体" w:hAnsi="宋体" w:hint="eastAsia"/>
          <w:b/>
          <w:bCs/>
          <w:kern w:val="0"/>
          <w:szCs w:val="21"/>
          <w:lang w:bidi="ar"/>
        </w:rPr>
        <w:t>三、其他要求：</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1.售后服务：</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1.1.设备安装以及调试现场：供方负责设备指导安装调试,在接到需方调试通知后，供方在24小时内将立即安排人员对设备进行接线、调试。</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1.2.操作人员培训：设备自接线、调试起，需方操作人员将在供方的指导下，学习设备的机械工作原理和操作过程中的维修保养要素，掌握利用设备理论和实践经验，生产出合格产品。</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1.3.设备保修：设备保修期一年，凡是保修期内因非人为因素引起的设备故障，供方根据故障做出判断进行视频指导或者安排售后服务人员现场维修。</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1.4.技术服务：凡在使用中遇到的技术问题、供方免费提设备供技术服务。</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1.5.保质期后的设备维修：凡保质期后设备出现的问题，供方将提供高质量的维修服务和原装配件，费用按统一优惠价格执行。供方专售后服务电话凡是上门服务将在24-36小时内做出解决方案。供方备有充足的备品备件，按用户需要4小时内特快发出。</w:t>
      </w:r>
    </w:p>
    <w:p w:rsidR="008E6180" w:rsidRPr="008168B6" w:rsidRDefault="008E6180" w:rsidP="008E6180">
      <w:pPr>
        <w:numPr>
          <w:ilvl w:val="2"/>
          <w:numId w:val="0"/>
        </w:numPr>
        <w:spacing w:line="440" w:lineRule="exact"/>
        <w:ind w:firstLineChars="200" w:firstLine="420"/>
        <w:rPr>
          <w:szCs w:val="21"/>
        </w:rPr>
      </w:pPr>
      <w:r w:rsidRPr="008168B6">
        <w:rPr>
          <w:rFonts w:ascii="宋体" w:hAnsi="宋体" w:hint="eastAsia"/>
          <w:szCs w:val="21"/>
        </w:rPr>
        <w:lastRenderedPageBreak/>
        <w:t>1.6.</w:t>
      </w:r>
      <w:r w:rsidRPr="008168B6">
        <w:rPr>
          <w:rFonts w:hint="eastAsia"/>
        </w:rPr>
        <w:t xml:space="preserve"> </w:t>
      </w:r>
      <w:r w:rsidRPr="008168B6">
        <w:rPr>
          <w:rFonts w:ascii="宋体" w:hAnsi="宋体" w:hint="eastAsia"/>
          <w:szCs w:val="21"/>
        </w:rPr>
        <w:t>因本项目采购时间紧迫，在设备人员培训期间，供货方需安排设备操作人员辅助采购人完成每日生产计划。</w:t>
      </w:r>
    </w:p>
    <w:p w:rsidR="008E6180" w:rsidRPr="008168B6" w:rsidRDefault="008E6180" w:rsidP="008E6180">
      <w:pPr>
        <w:numPr>
          <w:ilvl w:val="2"/>
          <w:numId w:val="0"/>
        </w:numPr>
        <w:spacing w:line="440" w:lineRule="exact"/>
        <w:ind w:firstLineChars="200" w:firstLine="420"/>
        <w:rPr>
          <w:rFonts w:ascii="宋体" w:hAnsi="宋体"/>
          <w:szCs w:val="21"/>
        </w:rPr>
      </w:pPr>
      <w:r w:rsidRPr="008168B6">
        <w:rPr>
          <w:rFonts w:ascii="宋体" w:hAnsi="宋体" w:hint="eastAsia"/>
          <w:szCs w:val="21"/>
        </w:rPr>
        <w:t>2.设备供货、安装、调试、试运行时间</w:t>
      </w:r>
      <w:r w:rsidRPr="008168B6">
        <w:rPr>
          <w:rFonts w:ascii="宋体" w:hAnsi="宋体"/>
          <w:szCs w:val="21"/>
        </w:rPr>
        <w:t>：因本项目采购时间</w:t>
      </w:r>
      <w:r w:rsidRPr="008168B6">
        <w:rPr>
          <w:rFonts w:ascii="宋体" w:hAnsi="宋体" w:hint="eastAsia"/>
          <w:szCs w:val="21"/>
        </w:rPr>
        <w:t>紧迫</w:t>
      </w:r>
      <w:r w:rsidRPr="008168B6">
        <w:rPr>
          <w:rFonts w:ascii="宋体" w:hAnsi="宋体"/>
          <w:szCs w:val="21"/>
        </w:rPr>
        <w:t>，需自合同签订后</w:t>
      </w:r>
      <w:r w:rsidRPr="008168B6">
        <w:rPr>
          <w:rFonts w:ascii="宋体" w:hAnsi="宋体" w:hint="eastAsia"/>
          <w:szCs w:val="21"/>
        </w:rPr>
        <w:t>10</w:t>
      </w:r>
      <w:proofErr w:type="gramStart"/>
      <w:r w:rsidRPr="008168B6">
        <w:rPr>
          <w:rFonts w:ascii="宋体" w:hAnsi="宋体" w:hint="eastAsia"/>
          <w:szCs w:val="21"/>
        </w:rPr>
        <w:t>日历天</w:t>
      </w:r>
      <w:proofErr w:type="gramEnd"/>
      <w:r w:rsidRPr="008168B6">
        <w:rPr>
          <w:rFonts w:ascii="宋体" w:hAnsi="宋体" w:hint="eastAsia"/>
          <w:szCs w:val="21"/>
        </w:rPr>
        <w:t>供货到竞争性谈判文件指定地点，并安装调试完毕，确保设备正常运行，达到采购人当月平均日生产计划。每逾期一天按中标金额20%扣除。</w:t>
      </w:r>
    </w:p>
    <w:p w:rsidR="008E6180" w:rsidRPr="008168B6" w:rsidRDefault="008E6180" w:rsidP="008E6180">
      <w:pPr>
        <w:numPr>
          <w:ilvl w:val="2"/>
          <w:numId w:val="0"/>
        </w:numPr>
        <w:spacing w:line="440" w:lineRule="exact"/>
        <w:ind w:firstLineChars="200" w:firstLine="422"/>
        <w:rPr>
          <w:b/>
          <w:szCs w:val="21"/>
        </w:rPr>
      </w:pPr>
      <w:r w:rsidRPr="008168B6">
        <w:rPr>
          <w:rFonts w:ascii="宋体" w:hAnsi="宋体" w:hint="eastAsia"/>
          <w:b/>
          <w:szCs w:val="21"/>
        </w:rPr>
        <w:t>以上要求必须做出实质性响应承诺，否则按无效标处理。</w:t>
      </w:r>
    </w:p>
    <w:p w:rsidR="008E6180" w:rsidRPr="008168B6" w:rsidRDefault="008E6180" w:rsidP="008E6180">
      <w:pPr>
        <w:spacing w:line="440" w:lineRule="exact"/>
        <w:rPr>
          <w:rFonts w:ascii="宋体" w:hAnsi="宋体" w:cs="宋体"/>
          <w:b/>
          <w:szCs w:val="21"/>
        </w:rPr>
      </w:pPr>
      <w:r w:rsidRPr="008168B6">
        <w:rPr>
          <w:rFonts w:ascii="宋体" w:hAnsi="宋体" w:cs="宋体" w:hint="eastAsia"/>
          <w:b/>
          <w:szCs w:val="21"/>
        </w:rPr>
        <w:t>四、采购内容及技术要求</w:t>
      </w:r>
    </w:p>
    <w:p w:rsidR="008E6180" w:rsidRPr="008168B6" w:rsidRDefault="008E6180" w:rsidP="008E6180">
      <w:pPr>
        <w:spacing w:line="440" w:lineRule="exact"/>
        <w:ind w:firstLineChars="200" w:firstLine="420"/>
        <w:rPr>
          <w:szCs w:val="21"/>
        </w:rPr>
      </w:pPr>
      <w:r w:rsidRPr="008168B6">
        <w:rPr>
          <w:rFonts w:hint="eastAsia"/>
          <w:szCs w:val="21"/>
        </w:rPr>
        <w:t>本项目采购内容、数量及其有关技术要求如下：</w:t>
      </w:r>
    </w:p>
    <w:p w:rsidR="008E6180" w:rsidRPr="008168B6" w:rsidRDefault="008E6180" w:rsidP="008E6180">
      <w:pPr>
        <w:spacing w:line="440" w:lineRule="exact"/>
        <w:ind w:firstLineChars="200" w:firstLine="422"/>
        <w:rPr>
          <w:b/>
          <w:bCs/>
          <w:szCs w:val="21"/>
        </w:rPr>
      </w:pPr>
      <w:r w:rsidRPr="008168B6">
        <w:rPr>
          <w:rFonts w:hint="eastAsia"/>
          <w:b/>
          <w:bCs/>
          <w:szCs w:val="21"/>
        </w:rPr>
        <w:t>本采购项目的核心产品为：</w:t>
      </w:r>
      <w:r w:rsidRPr="008168B6">
        <w:rPr>
          <w:rFonts w:hint="eastAsia"/>
          <w:b/>
          <w:bCs/>
          <w:szCs w:val="21"/>
          <w:u w:val="single"/>
        </w:rPr>
        <w:t>双管扭结生产线</w:t>
      </w:r>
    </w:p>
    <w:tbl>
      <w:tblPr>
        <w:tblW w:w="9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1134"/>
        <w:gridCol w:w="6021"/>
        <w:gridCol w:w="751"/>
        <w:gridCol w:w="729"/>
        <w:gridCol w:w="710"/>
      </w:tblGrid>
      <w:tr w:rsidR="008E6180" w:rsidRPr="008168B6" w:rsidTr="00DC508A">
        <w:trPr>
          <w:trHeight w:val="852"/>
          <w:jc w:val="center"/>
        </w:trPr>
        <w:tc>
          <w:tcPr>
            <w:tcW w:w="616"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bCs/>
                <w:kern w:val="0"/>
                <w:szCs w:val="21"/>
              </w:rPr>
            </w:pPr>
            <w:r w:rsidRPr="008168B6">
              <w:rPr>
                <w:rFonts w:ascii="宋体" w:hAnsi="宋体"/>
                <w:bCs/>
                <w:kern w:val="0"/>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t>标的名称</w:t>
            </w:r>
          </w:p>
        </w:tc>
        <w:tc>
          <w:tcPr>
            <w:tcW w:w="602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t>主要技术参数、性能、配置等要求</w:t>
            </w:r>
          </w:p>
        </w:tc>
        <w:tc>
          <w:tcPr>
            <w:tcW w:w="75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bCs/>
                <w:kern w:val="0"/>
                <w:szCs w:val="21"/>
              </w:rPr>
            </w:pPr>
            <w:r w:rsidRPr="008168B6">
              <w:rPr>
                <w:rFonts w:ascii="宋体" w:hAnsi="宋体" w:hint="eastAsia"/>
                <w:bCs/>
                <w:kern w:val="0"/>
                <w:szCs w:val="21"/>
              </w:rPr>
              <w:t>单位</w:t>
            </w:r>
          </w:p>
        </w:tc>
        <w:tc>
          <w:tcPr>
            <w:tcW w:w="729"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bCs/>
                <w:kern w:val="0"/>
                <w:szCs w:val="21"/>
              </w:rPr>
            </w:pPr>
            <w:r w:rsidRPr="008168B6">
              <w:rPr>
                <w:rFonts w:ascii="宋体" w:hAnsi="宋体" w:hint="eastAsia"/>
                <w:bCs/>
                <w:kern w:val="0"/>
                <w:szCs w:val="21"/>
              </w:rPr>
              <w:t>数量</w:t>
            </w:r>
          </w:p>
        </w:tc>
        <w:tc>
          <w:tcPr>
            <w:tcW w:w="710"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bCs/>
                <w:kern w:val="0"/>
                <w:szCs w:val="21"/>
              </w:rPr>
            </w:pPr>
            <w:r w:rsidRPr="008168B6">
              <w:rPr>
                <w:rFonts w:ascii="宋体" w:hAnsi="宋体" w:hint="eastAsia"/>
                <w:bCs/>
                <w:kern w:val="0"/>
                <w:szCs w:val="21"/>
              </w:rPr>
              <w:t>所属行业</w:t>
            </w:r>
          </w:p>
        </w:tc>
      </w:tr>
      <w:tr w:rsidR="008E6180" w:rsidRPr="008168B6" w:rsidTr="00DC508A">
        <w:trPr>
          <w:trHeight w:val="567"/>
          <w:jc w:val="center"/>
        </w:trPr>
        <w:tc>
          <w:tcPr>
            <w:tcW w:w="616"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rPr>
                <w:rFonts w:ascii="宋体" w:hAnsi="宋体" w:cs="宋体"/>
                <w:szCs w:val="21"/>
              </w:rPr>
            </w:pPr>
            <w:r w:rsidRPr="008168B6">
              <w:rPr>
                <w:rFonts w:ascii="宋体" w:hAnsi="宋体" w:cs="宋体" w:hint="eastAsia"/>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jc w:val="center"/>
              <w:rPr>
                <w:rFonts w:ascii="宋体" w:hAnsi="宋体" w:cs="宋体"/>
                <w:szCs w:val="21"/>
              </w:rPr>
            </w:pPr>
            <w:r w:rsidRPr="008168B6">
              <w:rPr>
                <w:rFonts w:ascii="宋体" w:hAnsi="宋体" w:cs="宋体" w:hint="eastAsia"/>
                <w:szCs w:val="21"/>
              </w:rPr>
              <w:t>双管扭结生产线</w:t>
            </w:r>
          </w:p>
        </w:tc>
        <w:tc>
          <w:tcPr>
            <w:tcW w:w="602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rPr>
                <w:rFonts w:ascii="宋体" w:hAnsi="宋体" w:cs="宋体"/>
                <w:b/>
                <w:bCs/>
                <w:szCs w:val="21"/>
              </w:rPr>
            </w:pPr>
            <w:r w:rsidRPr="008168B6">
              <w:rPr>
                <w:rFonts w:ascii="宋体" w:hAnsi="宋体" w:cs="宋体" w:hint="eastAsia"/>
                <w:b/>
                <w:bCs/>
                <w:szCs w:val="21"/>
              </w:rPr>
              <w:t>一、主要技术参数：</w:t>
            </w:r>
          </w:p>
          <w:p w:rsidR="008E6180" w:rsidRPr="008168B6" w:rsidRDefault="008E6180" w:rsidP="00DC508A">
            <w:pPr>
              <w:pStyle w:val="a7"/>
              <w:numPr>
                <w:ilvl w:val="0"/>
                <w:numId w:val="2"/>
              </w:numPr>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生产线总功率:18.25KW；</w:t>
            </w:r>
          </w:p>
          <w:p w:rsidR="008E6180" w:rsidRPr="008168B6" w:rsidRDefault="008E6180" w:rsidP="00DC508A">
            <w:pPr>
              <w:pStyle w:val="a7"/>
              <w:numPr>
                <w:ilvl w:val="0"/>
                <w:numId w:val="2"/>
              </w:numPr>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电源:380V+N+PE；</w:t>
            </w:r>
          </w:p>
          <w:p w:rsidR="008E6180" w:rsidRPr="008168B6" w:rsidRDefault="008E6180" w:rsidP="00DC508A">
            <w:pPr>
              <w:pStyle w:val="a7"/>
              <w:numPr>
                <w:ilvl w:val="0"/>
                <w:numId w:val="2"/>
              </w:numPr>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电器配置：</w:t>
            </w:r>
          </w:p>
          <w:p w:rsidR="008E6180" w:rsidRPr="008168B6" w:rsidRDefault="008E6180" w:rsidP="00DC508A">
            <w:pPr>
              <w:pStyle w:val="Style1"/>
              <w:numPr>
                <w:ilvl w:val="0"/>
                <w:numId w:val="3"/>
              </w:numPr>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PLC：</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工作电压：DC24V</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程序/数据容量：</w:t>
            </w:r>
            <w:r w:rsidRPr="008168B6">
              <w:rPr>
                <w:rFonts w:ascii="宋体" w:hAnsi="宋体" w:cs="宋体"/>
                <w:szCs w:val="21"/>
              </w:rPr>
              <w:t>10M 程序容量，20M 数据容量</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szCs w:val="21"/>
              </w:rPr>
              <w:t>通信周期典型值</w:t>
            </w:r>
            <w:r w:rsidRPr="008168B6">
              <w:rPr>
                <w:rFonts w:ascii="宋体" w:hAnsi="宋体" w:cs="宋体" w:hint="eastAsia"/>
                <w:szCs w:val="21"/>
              </w:rPr>
              <w:t>：</w:t>
            </w:r>
            <w:r w:rsidRPr="008168B6">
              <w:rPr>
                <w:rFonts w:ascii="宋体" w:hAnsi="宋体" w:cs="宋体"/>
                <w:szCs w:val="21"/>
              </w:rPr>
              <w:t>500us-1 轴，4ms-8 轴，8ms-20 轴</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产品认证：CE认证</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szCs w:val="21"/>
              </w:rPr>
              <w:t xml:space="preserve">运动控制：基于 </w:t>
            </w:r>
            <w:proofErr w:type="spellStart"/>
            <w:r w:rsidRPr="008168B6">
              <w:rPr>
                <w:rFonts w:ascii="宋体" w:hAnsi="宋体" w:cs="宋体"/>
                <w:szCs w:val="21"/>
              </w:rPr>
              <w:t>EtherCAT</w:t>
            </w:r>
            <w:proofErr w:type="spellEnd"/>
            <w:r w:rsidRPr="008168B6">
              <w:rPr>
                <w:rFonts w:ascii="宋体" w:hAnsi="宋体" w:cs="宋体"/>
                <w:szCs w:val="21"/>
              </w:rPr>
              <w:t xml:space="preserve"> 的总线运动控制</w:t>
            </w:r>
            <w:r w:rsidRPr="008168B6">
              <w:rPr>
                <w:rFonts w:ascii="宋体" w:hAnsi="宋体" w:cs="宋体" w:hint="eastAsia"/>
                <w:szCs w:val="21"/>
              </w:rPr>
              <w:t>，多轴同步</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总线网络：</w:t>
            </w:r>
            <w:r w:rsidRPr="008168B6">
              <w:rPr>
                <w:rFonts w:ascii="宋体" w:hAnsi="宋体" w:cs="宋体"/>
                <w:szCs w:val="21"/>
              </w:rPr>
              <w:t xml:space="preserve">支持 </w:t>
            </w:r>
            <w:proofErr w:type="spellStart"/>
            <w:r w:rsidRPr="008168B6">
              <w:rPr>
                <w:rFonts w:ascii="宋体" w:hAnsi="宋体" w:cs="宋体"/>
                <w:szCs w:val="21"/>
              </w:rPr>
              <w:t>EtherCAT</w:t>
            </w:r>
            <w:proofErr w:type="spellEnd"/>
            <w:r w:rsidRPr="008168B6">
              <w:rPr>
                <w:rFonts w:ascii="宋体" w:hAnsi="宋体" w:cs="宋体"/>
                <w:szCs w:val="21"/>
              </w:rPr>
              <w:t>、</w:t>
            </w:r>
            <w:proofErr w:type="spellStart"/>
            <w:r w:rsidRPr="008168B6">
              <w:rPr>
                <w:rFonts w:ascii="宋体" w:hAnsi="宋体" w:cs="宋体"/>
                <w:szCs w:val="21"/>
              </w:rPr>
              <w:t>EtherNet</w:t>
            </w:r>
            <w:proofErr w:type="spellEnd"/>
            <w:r w:rsidRPr="008168B6">
              <w:rPr>
                <w:rFonts w:ascii="宋体" w:hAnsi="宋体" w:cs="宋体"/>
                <w:szCs w:val="21"/>
              </w:rPr>
              <w:t>/IP、</w:t>
            </w:r>
            <w:proofErr w:type="spellStart"/>
            <w:r w:rsidRPr="008168B6">
              <w:rPr>
                <w:rFonts w:ascii="宋体" w:hAnsi="宋体" w:cs="宋体"/>
                <w:szCs w:val="21"/>
              </w:rPr>
              <w:t>CANopen</w:t>
            </w:r>
            <w:proofErr w:type="spellEnd"/>
            <w:r w:rsidRPr="008168B6">
              <w:rPr>
                <w:rFonts w:ascii="宋体" w:hAnsi="宋体" w:cs="宋体"/>
                <w:szCs w:val="21"/>
              </w:rPr>
              <w:t>、</w:t>
            </w:r>
            <w:proofErr w:type="spellStart"/>
            <w:r w:rsidRPr="008168B6">
              <w:rPr>
                <w:rFonts w:ascii="宋体" w:hAnsi="宋体" w:cs="宋体"/>
                <w:szCs w:val="21"/>
              </w:rPr>
              <w:t>CANlink</w:t>
            </w:r>
            <w:proofErr w:type="spellEnd"/>
            <w:r w:rsidRPr="008168B6">
              <w:rPr>
                <w:rFonts w:ascii="宋体" w:hAnsi="宋体" w:cs="宋体"/>
                <w:szCs w:val="21"/>
              </w:rPr>
              <w:t>、Modbus TCP 主从协议、</w:t>
            </w:r>
            <w:proofErr w:type="spellStart"/>
            <w:r w:rsidRPr="008168B6">
              <w:rPr>
                <w:rFonts w:ascii="宋体" w:hAnsi="宋体" w:cs="宋体"/>
                <w:szCs w:val="21"/>
              </w:rPr>
              <w:t>FreeTCP</w:t>
            </w:r>
            <w:proofErr w:type="spellEnd"/>
            <w:r w:rsidRPr="008168B6">
              <w:rPr>
                <w:rFonts w:ascii="宋体" w:hAnsi="宋体" w:cs="宋体"/>
                <w:szCs w:val="21"/>
              </w:rPr>
              <w:t>、Modbus RTU 主从协议</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可编程具有：在自动化生产线上，通过设置不同的参数，可以控制设备的启动、停止和运行状态，实现自动化生产满足生产需要的逻辑控制、定时控制、计数控制、数据处理、通信联网。CPU、存储器、输入/输出单元、外设I/O接口、通信接口及电源等组成部分。</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配方管理功能：生产参数便捷配方存储功能</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保养提醒功能：设定设备运行时间，自动提醒保养功能</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proofErr w:type="gramStart"/>
            <w:r w:rsidRPr="008168B6">
              <w:rPr>
                <w:rFonts w:ascii="宋体" w:hAnsi="宋体" w:cs="宋体" w:hint="eastAsia"/>
                <w:szCs w:val="21"/>
              </w:rPr>
              <w:t>故障弹窗提醒</w:t>
            </w:r>
            <w:proofErr w:type="gramEnd"/>
            <w:r w:rsidRPr="008168B6">
              <w:rPr>
                <w:rFonts w:ascii="宋体" w:hAnsi="宋体" w:cs="宋体" w:hint="eastAsia"/>
                <w:szCs w:val="21"/>
              </w:rPr>
              <w:t>功能：各种报警触摸屏提示并指引处理功能</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p>
          <w:p w:rsidR="008E6180" w:rsidRPr="008168B6" w:rsidRDefault="008E6180" w:rsidP="00DC508A">
            <w:pPr>
              <w:pStyle w:val="Style1"/>
              <w:numPr>
                <w:ilvl w:val="0"/>
                <w:numId w:val="3"/>
              </w:numPr>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触摸屏：</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显示技术：WVA(宽视觉)</w:t>
            </w:r>
            <w:r w:rsidRPr="008168B6">
              <w:rPr>
                <w:rFonts w:ascii="宋体" w:hAnsi="宋体" w:cs="宋体"/>
                <w:szCs w:val="21"/>
              </w:rPr>
              <w:t xml:space="preserve"> </w:t>
            </w:r>
            <w:r w:rsidRPr="008168B6">
              <w:rPr>
                <w:rFonts w:ascii="宋体" w:hAnsi="宋体" w:cs="宋体" w:hint="eastAsia"/>
                <w:szCs w:val="21"/>
              </w:rPr>
              <w:t>LCD</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显示尺寸：10.1寸</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屏幕尺寸：</w:t>
            </w:r>
            <w:r w:rsidRPr="008168B6">
              <w:rPr>
                <w:rFonts w:ascii="宋体" w:hAnsi="宋体" w:cs="宋体"/>
                <w:szCs w:val="21"/>
              </w:rPr>
              <w:t>271 x 213 x 38 mm</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最佳分辨率：1024*600RGB</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亮度：350 cd/m2</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对比度：1000:1</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lastRenderedPageBreak/>
              <w:t>显示颜色：16</w:t>
            </w:r>
            <w:r w:rsidRPr="008168B6">
              <w:rPr>
                <w:rFonts w:ascii="宋体" w:hAnsi="宋体" w:cs="宋体"/>
                <w:szCs w:val="21"/>
              </w:rPr>
              <w:t>.7M</w:t>
            </w:r>
            <w:r w:rsidRPr="008168B6">
              <w:rPr>
                <w:rFonts w:ascii="宋体" w:hAnsi="宋体" w:cs="宋体" w:hint="eastAsia"/>
                <w:szCs w:val="21"/>
              </w:rPr>
              <w:t>色</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MS Gothic" w:eastAsia="MS Gothic" w:hAnsi="MS Gothic" w:cs="MS Gothic" w:hint="eastAsia"/>
                <w:szCs w:val="21"/>
              </w:rPr>
              <w:t>‌</w:t>
            </w:r>
            <w:r w:rsidRPr="008168B6">
              <w:rPr>
                <w:rFonts w:ascii="宋体" w:hAnsi="宋体" w:cs="宋体" w:hint="eastAsia"/>
                <w:szCs w:val="21"/>
              </w:rPr>
              <w:t>电阻式触摸屏</w:t>
            </w:r>
            <w:r w:rsidRPr="008168B6">
              <w:rPr>
                <w:rFonts w:ascii="MS Gothic" w:eastAsia="MS Gothic" w:hAnsi="MS Gothic" w:cs="MS Gothic" w:hint="eastAsia"/>
                <w:szCs w:val="21"/>
              </w:rPr>
              <w:t>‌</w:t>
            </w:r>
            <w:r w:rsidRPr="008168B6">
              <w:rPr>
                <w:rFonts w:ascii="宋体" w:hAnsi="宋体" w:cs="宋体" w:hint="eastAsia"/>
                <w:szCs w:val="21"/>
              </w:rPr>
              <w:t>：四线电阻式。</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防护等级：</w:t>
            </w:r>
            <w:r w:rsidRPr="008168B6">
              <w:rPr>
                <w:rFonts w:ascii="宋体" w:hAnsi="宋体" w:cs="宋体"/>
                <w:szCs w:val="21"/>
              </w:rPr>
              <w:t>NEMA4 / IP66 Compliant Front Panel</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耐振动：</w:t>
            </w:r>
            <w:r w:rsidRPr="008168B6">
              <w:rPr>
                <w:rFonts w:ascii="宋体" w:hAnsi="宋体" w:cs="宋体"/>
                <w:szCs w:val="21"/>
              </w:rPr>
              <w:t>10 to 25Hz (X, Y, Z 轴向 2G 30 分钟)</w:t>
            </w:r>
          </w:p>
          <w:p w:rsidR="008E6180" w:rsidRPr="008168B6" w:rsidRDefault="008E6180" w:rsidP="00DC508A">
            <w:pPr>
              <w:pStyle w:val="Style1"/>
              <w:numPr>
                <w:ilvl w:val="0"/>
                <w:numId w:val="3"/>
              </w:numPr>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伺服驱动器：</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功率：7.5KW/2.5KW、电压：380V 50/60HZ、功率：1.0KW/0.75KW/0.4KW、电压：220V 50/60HZ</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伺服电机1：功率：7.5KW、额定力矩：48NM、惯量：低惯量、速度：1500转/分钟、电压：380V 50/60HZ</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伺服电机2：功率：2.5KW、额定力矩：7.96NM、惯量：低惯量、速度：3000转/分钟、电压：380V 50/60HZ</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伺服电机3：功率：1.8KW、额定力矩：11.5NM、惯量：中惯量、速度：1500转/分钟、电压：380V 50/60HZ</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伺服电机4：功率：1.0KW、额定力矩：3.18NM、惯量：低惯量、速度：3000转/分钟、电压：220V 50/60HZ</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伺服电机5：功率：0.75KW、额定力矩：2.39NM、惯量：低惯量、速度：3000转/分钟、电压：220V 50/60HZ</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伺服电机6：功率：0.4KW、额定力矩：1.27NM、惯量：低惯量、速度：3000转/分钟、电压：220V 50/60HZ</w:t>
            </w:r>
          </w:p>
          <w:p w:rsidR="008E6180" w:rsidRPr="008168B6" w:rsidRDefault="008E6180" w:rsidP="00DC508A">
            <w:pPr>
              <w:pStyle w:val="Style1"/>
              <w:numPr>
                <w:ilvl w:val="0"/>
                <w:numId w:val="3"/>
              </w:numPr>
              <w:adjustRightInd w:val="0"/>
              <w:snapToGrid w:val="0"/>
              <w:spacing w:line="320" w:lineRule="exact"/>
              <w:ind w:left="-99" w:firstLineChars="0" w:firstLine="0"/>
              <w:rPr>
                <w:rFonts w:ascii="宋体" w:hAnsi="宋体" w:cs="宋体"/>
                <w:szCs w:val="21"/>
              </w:rPr>
            </w:pPr>
            <w:r w:rsidRPr="008168B6">
              <w:rPr>
                <w:rFonts w:ascii="宋体" w:hAnsi="宋体" w:cs="宋体" w:hint="eastAsia"/>
                <w:szCs w:val="21"/>
              </w:rPr>
              <w:t>断路器：</w:t>
            </w:r>
            <w:r w:rsidRPr="008168B6">
              <w:rPr>
                <w:rFonts w:ascii="MS Gothic" w:eastAsia="MS Gothic" w:hAnsi="MS Gothic" w:cs="MS Gothic" w:hint="eastAsia"/>
                <w:szCs w:val="21"/>
              </w:rPr>
              <w:t>‌</w:t>
            </w:r>
            <w:r w:rsidRPr="008168B6">
              <w:rPr>
                <w:rFonts w:ascii="宋体" w:hAnsi="宋体" w:cs="宋体" w:hint="eastAsia"/>
                <w:szCs w:val="21"/>
              </w:rPr>
              <w:t>额定电压：380V 50/60HZ、额定电流：16A</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通断能力：ICN=6KA(GB10963.1)、机械寿命：2万次以上。</w:t>
            </w:r>
          </w:p>
          <w:p w:rsidR="008E6180" w:rsidRPr="008168B6" w:rsidRDefault="008E6180" w:rsidP="00DC508A">
            <w:pPr>
              <w:pStyle w:val="Style1"/>
              <w:numPr>
                <w:ilvl w:val="0"/>
                <w:numId w:val="3"/>
              </w:numPr>
              <w:adjustRightInd w:val="0"/>
              <w:snapToGrid w:val="0"/>
              <w:spacing w:line="320" w:lineRule="exact"/>
              <w:ind w:leftChars="-47" w:left="-99" w:firstLineChars="0" w:firstLine="0"/>
              <w:rPr>
                <w:rFonts w:ascii="宋体" w:hAnsi="宋体" w:cs="宋体"/>
                <w:szCs w:val="21"/>
              </w:rPr>
            </w:pPr>
            <w:r w:rsidRPr="008168B6">
              <w:rPr>
                <w:rFonts w:ascii="宋体" w:hAnsi="宋体" w:cs="宋体" w:hint="eastAsia"/>
                <w:szCs w:val="21"/>
              </w:rPr>
              <w:t>风扇：120*120*25 220VAC</w:t>
            </w:r>
          </w:p>
          <w:p w:rsidR="008E6180" w:rsidRPr="008168B6" w:rsidRDefault="008E6180" w:rsidP="00DC508A">
            <w:pPr>
              <w:pStyle w:val="Style1"/>
              <w:numPr>
                <w:ilvl w:val="0"/>
                <w:numId w:val="3"/>
              </w:numPr>
              <w:adjustRightInd w:val="0"/>
              <w:snapToGrid w:val="0"/>
              <w:spacing w:line="320" w:lineRule="exact"/>
              <w:ind w:left="-99" w:firstLineChars="0" w:firstLine="0"/>
              <w:rPr>
                <w:rFonts w:ascii="宋体" w:hAnsi="宋体" w:cs="宋体"/>
                <w:szCs w:val="21"/>
              </w:rPr>
            </w:pPr>
            <w:r w:rsidRPr="008168B6">
              <w:rPr>
                <w:rFonts w:ascii="宋体" w:hAnsi="宋体" w:cs="宋体" w:hint="eastAsia"/>
                <w:szCs w:val="21"/>
              </w:rPr>
              <w:t>中间继电器：额定电压：DC24V、额定电流：36MA、触点容量：5A、线圈电阻：660Ω、功耗：0.9W、动作时间：20MS以下、电气寿命：10万次以上。</w:t>
            </w:r>
          </w:p>
          <w:p w:rsidR="008E6180" w:rsidRPr="008168B6" w:rsidRDefault="008E6180" w:rsidP="00DC508A">
            <w:pPr>
              <w:pStyle w:val="Style1"/>
              <w:numPr>
                <w:ilvl w:val="0"/>
                <w:numId w:val="3"/>
              </w:numPr>
              <w:adjustRightInd w:val="0"/>
              <w:snapToGrid w:val="0"/>
              <w:spacing w:line="320" w:lineRule="exact"/>
              <w:ind w:left="-100" w:firstLineChars="0" w:firstLine="0"/>
              <w:jc w:val="left"/>
              <w:rPr>
                <w:rFonts w:ascii="宋体" w:hAnsi="宋体" w:cs="宋体"/>
                <w:szCs w:val="21"/>
              </w:rPr>
            </w:pPr>
            <w:r w:rsidRPr="008168B6">
              <w:rPr>
                <w:rFonts w:ascii="宋体" w:hAnsi="宋体" w:cs="宋体" w:hint="eastAsia"/>
                <w:szCs w:val="21"/>
              </w:rPr>
              <w:t>航空插：</w:t>
            </w:r>
          </w:p>
          <w:p w:rsidR="008E6180" w:rsidRPr="008168B6" w:rsidRDefault="008E6180" w:rsidP="00DC508A">
            <w:pPr>
              <w:pStyle w:val="Style1"/>
              <w:adjustRightInd w:val="0"/>
              <w:snapToGrid w:val="0"/>
              <w:spacing w:line="320" w:lineRule="exact"/>
              <w:ind w:leftChars="-48" w:left="-101" w:firstLineChars="48" w:firstLine="101"/>
              <w:jc w:val="left"/>
              <w:rPr>
                <w:rFonts w:ascii="宋体" w:hAnsi="宋体" w:cs="宋体"/>
                <w:szCs w:val="21"/>
              </w:rPr>
            </w:pPr>
            <w:r w:rsidRPr="008168B6">
              <w:rPr>
                <w:rFonts w:ascii="宋体" w:hAnsi="宋体" w:cs="宋体" w:hint="eastAsia"/>
                <w:szCs w:val="21"/>
              </w:rPr>
              <w:t>接触电阻</w:t>
            </w:r>
            <w:r w:rsidRPr="008168B6">
              <w:rPr>
                <w:rFonts w:ascii="MS Gothic" w:eastAsia="MS Gothic" w:hAnsi="MS Gothic" w:cs="MS Gothic" w:hint="eastAsia"/>
                <w:szCs w:val="21"/>
              </w:rPr>
              <w:t>‌</w:t>
            </w:r>
            <w:r w:rsidRPr="008168B6">
              <w:rPr>
                <w:rFonts w:ascii="宋体" w:hAnsi="宋体" w:cs="宋体" w:hint="eastAsia"/>
                <w:szCs w:val="21"/>
              </w:rPr>
              <w:t>：</w:t>
            </w:r>
            <w:proofErr w:type="gramStart"/>
            <w:r w:rsidRPr="008168B6">
              <w:rPr>
                <w:rFonts w:ascii="宋体" w:hAnsi="宋体" w:cs="宋体" w:hint="eastAsia"/>
                <w:szCs w:val="21"/>
              </w:rPr>
              <w:t>1毫欧到30毫欧</w:t>
            </w:r>
            <w:proofErr w:type="gramEnd"/>
            <w:r w:rsidRPr="008168B6">
              <w:rPr>
                <w:rFonts w:ascii="宋体" w:hAnsi="宋体" w:cs="宋体" w:hint="eastAsia"/>
                <w:szCs w:val="21"/>
              </w:rPr>
              <w:t>。</w:t>
            </w:r>
            <w:r w:rsidRPr="008168B6">
              <w:rPr>
                <w:rFonts w:ascii="MS Gothic" w:eastAsia="MS Gothic" w:hAnsi="MS Gothic" w:cs="MS Gothic" w:hint="eastAsia"/>
                <w:szCs w:val="21"/>
              </w:rPr>
              <w:t>‌</w:t>
            </w:r>
            <w:r w:rsidRPr="008168B6">
              <w:rPr>
                <w:rFonts w:ascii="宋体" w:hAnsi="宋体" w:cs="宋体" w:hint="eastAsia"/>
                <w:szCs w:val="21"/>
              </w:rPr>
              <w:t>绝缘电阻</w:t>
            </w:r>
            <w:r w:rsidRPr="008168B6">
              <w:rPr>
                <w:rFonts w:ascii="MS Gothic" w:eastAsia="MS Gothic" w:hAnsi="MS Gothic" w:cs="MS Gothic" w:hint="eastAsia"/>
                <w:szCs w:val="21"/>
              </w:rPr>
              <w:t>‌</w:t>
            </w:r>
            <w:r w:rsidRPr="008168B6">
              <w:rPr>
                <w:rFonts w:ascii="宋体" w:hAnsi="宋体" w:cs="宋体" w:hint="eastAsia"/>
                <w:szCs w:val="21"/>
              </w:rPr>
              <w:t>：不少于100兆欧。</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MS Gothic" w:eastAsia="MS Gothic" w:hAnsi="MS Gothic" w:cs="MS Gothic" w:hint="eastAsia"/>
                <w:szCs w:val="21"/>
              </w:rPr>
              <w:t>‌</w:t>
            </w:r>
            <w:r w:rsidRPr="008168B6">
              <w:rPr>
                <w:rFonts w:ascii="宋体" w:hAnsi="宋体" w:cs="宋体" w:hint="eastAsia"/>
                <w:szCs w:val="21"/>
              </w:rPr>
              <w:t>机械寿命</w:t>
            </w:r>
            <w:r w:rsidRPr="008168B6">
              <w:rPr>
                <w:rFonts w:ascii="MS Gothic" w:eastAsia="MS Gothic" w:hAnsi="MS Gothic" w:cs="MS Gothic" w:hint="eastAsia"/>
                <w:szCs w:val="21"/>
              </w:rPr>
              <w:t>‌</w:t>
            </w:r>
            <w:r w:rsidRPr="008168B6">
              <w:rPr>
                <w:rFonts w:ascii="宋体" w:hAnsi="宋体" w:cs="宋体" w:hint="eastAsia"/>
                <w:szCs w:val="21"/>
              </w:rPr>
              <w:t>：</w:t>
            </w:r>
            <w:r w:rsidRPr="008168B6">
              <w:rPr>
                <w:rFonts w:ascii="宋体" w:hAnsi="宋体" w:cs="宋体"/>
                <w:szCs w:val="21"/>
              </w:rPr>
              <w:t>500</w:t>
            </w:r>
            <w:r w:rsidRPr="008168B6">
              <w:rPr>
                <w:rFonts w:ascii="宋体" w:hAnsi="宋体" w:cs="宋体" w:hint="eastAsia"/>
                <w:szCs w:val="21"/>
              </w:rPr>
              <w:t>到</w:t>
            </w:r>
            <w:r w:rsidRPr="008168B6">
              <w:rPr>
                <w:rFonts w:ascii="宋体" w:hAnsi="宋体" w:cs="宋体"/>
                <w:szCs w:val="21"/>
              </w:rPr>
              <w:t>1000</w:t>
            </w:r>
            <w:r w:rsidRPr="008168B6">
              <w:rPr>
                <w:rFonts w:ascii="宋体" w:hAnsi="宋体" w:cs="宋体" w:hint="eastAsia"/>
                <w:szCs w:val="21"/>
              </w:rPr>
              <w:t>次</w:t>
            </w:r>
            <w:r w:rsidRPr="008168B6">
              <w:rPr>
                <w:rFonts w:ascii="MS Gothic" w:eastAsia="MS Gothic" w:hAnsi="MS Gothic" w:cs="MS Gothic" w:hint="eastAsia"/>
                <w:szCs w:val="21"/>
              </w:rPr>
              <w:t>‌</w:t>
            </w:r>
            <w:r w:rsidRPr="008168B6">
              <w:rPr>
                <w:rFonts w:ascii="宋体" w:hAnsi="宋体" w:cs="宋体" w:hint="eastAsia"/>
                <w:szCs w:val="21"/>
              </w:rPr>
              <w:t>。工作温度</w:t>
            </w:r>
            <w:r w:rsidRPr="008168B6">
              <w:rPr>
                <w:rFonts w:ascii="MS Gothic" w:eastAsia="MS Gothic" w:hAnsi="MS Gothic" w:cs="MS Gothic" w:hint="eastAsia"/>
                <w:szCs w:val="21"/>
              </w:rPr>
              <w:t>‌</w:t>
            </w:r>
            <w:r w:rsidRPr="008168B6">
              <w:rPr>
                <w:rFonts w:ascii="宋体" w:hAnsi="宋体" w:cs="宋体" w:hint="eastAsia"/>
                <w:szCs w:val="21"/>
              </w:rPr>
              <w:t>：</w:t>
            </w:r>
            <w:r w:rsidRPr="008168B6">
              <w:rPr>
                <w:rFonts w:ascii="宋体" w:hAnsi="宋体" w:cs="宋体"/>
                <w:szCs w:val="21"/>
              </w:rPr>
              <w:t>-40</w:t>
            </w:r>
            <w:r w:rsidRPr="008168B6">
              <w:rPr>
                <w:rFonts w:ascii="宋体" w:hAnsi="宋体" w:cs="宋体" w:hint="eastAsia"/>
                <w:szCs w:val="21"/>
              </w:rPr>
              <w:t>℃到</w:t>
            </w:r>
            <w:r w:rsidRPr="008168B6">
              <w:rPr>
                <w:rFonts w:ascii="宋体" w:hAnsi="宋体" w:cs="宋体"/>
                <w:szCs w:val="21"/>
              </w:rPr>
              <w:t>80</w:t>
            </w:r>
            <w:r w:rsidRPr="008168B6">
              <w:rPr>
                <w:rFonts w:ascii="宋体" w:hAnsi="宋体" w:cs="宋体" w:hint="eastAsia"/>
                <w:szCs w:val="21"/>
              </w:rPr>
              <w:t>℃</w:t>
            </w:r>
            <w:r w:rsidRPr="008168B6">
              <w:rPr>
                <w:rFonts w:ascii="MS Gothic" w:eastAsia="MS Gothic" w:hAnsi="MS Gothic" w:cs="MS Gothic" w:hint="eastAsia"/>
                <w:szCs w:val="21"/>
              </w:rPr>
              <w:t>‌</w:t>
            </w:r>
            <w:r w:rsidRPr="008168B6">
              <w:rPr>
                <w:rFonts w:ascii="宋体" w:hAnsi="宋体" w:cs="宋体" w:hint="eastAsia"/>
                <w:szCs w:val="21"/>
              </w:rPr>
              <w:t>。</w:t>
            </w:r>
            <w:r w:rsidRPr="008168B6">
              <w:rPr>
                <w:rFonts w:ascii="MS Gothic" w:eastAsia="MS Gothic" w:hAnsi="MS Gothic" w:cs="MS Gothic" w:hint="eastAsia"/>
                <w:szCs w:val="21"/>
              </w:rPr>
              <w:t>‌</w:t>
            </w:r>
            <w:r w:rsidRPr="008168B6">
              <w:rPr>
                <w:rFonts w:ascii="宋体" w:hAnsi="宋体" w:cs="宋体" w:hint="eastAsia"/>
                <w:szCs w:val="21"/>
              </w:rPr>
              <w:t>防水等级</w:t>
            </w:r>
            <w:r w:rsidRPr="008168B6">
              <w:rPr>
                <w:rFonts w:ascii="MS Gothic" w:eastAsia="MS Gothic" w:hAnsi="MS Gothic" w:cs="MS Gothic" w:hint="eastAsia"/>
                <w:szCs w:val="21"/>
              </w:rPr>
              <w:t>‌</w:t>
            </w:r>
            <w:r w:rsidRPr="008168B6">
              <w:rPr>
                <w:rFonts w:ascii="宋体" w:hAnsi="宋体" w:cs="宋体" w:hint="eastAsia"/>
                <w:szCs w:val="21"/>
              </w:rPr>
              <w:t>：防水</w:t>
            </w:r>
            <w:r w:rsidRPr="008168B6">
              <w:rPr>
                <w:rFonts w:ascii="宋体" w:hAnsi="宋体" w:cs="宋体"/>
                <w:szCs w:val="21"/>
              </w:rPr>
              <w:t>IP67</w:t>
            </w:r>
            <w:r w:rsidRPr="008168B6">
              <w:rPr>
                <w:rFonts w:ascii="MS Gothic" w:eastAsia="MS Gothic" w:hAnsi="MS Gothic" w:cs="MS Gothic" w:hint="eastAsia"/>
                <w:szCs w:val="21"/>
              </w:rPr>
              <w:t>‌</w:t>
            </w:r>
            <w:r w:rsidRPr="008168B6">
              <w:rPr>
                <w:rFonts w:ascii="宋体" w:hAnsi="宋体" w:cs="宋体" w:hint="eastAsia"/>
                <w:szCs w:val="21"/>
              </w:rPr>
              <w:t>。</w:t>
            </w:r>
          </w:p>
          <w:p w:rsidR="008E6180" w:rsidRPr="008168B6" w:rsidRDefault="008E6180" w:rsidP="00DC508A">
            <w:pPr>
              <w:pStyle w:val="Style1"/>
              <w:numPr>
                <w:ilvl w:val="0"/>
                <w:numId w:val="3"/>
              </w:numPr>
              <w:adjustRightInd w:val="0"/>
              <w:snapToGrid w:val="0"/>
              <w:spacing w:line="320" w:lineRule="exact"/>
              <w:ind w:left="-99" w:firstLineChars="0" w:firstLine="0"/>
              <w:jc w:val="left"/>
              <w:rPr>
                <w:rFonts w:ascii="宋体" w:hAnsi="宋体" w:cs="宋体"/>
                <w:szCs w:val="21"/>
              </w:rPr>
            </w:pPr>
            <w:r w:rsidRPr="008168B6">
              <w:rPr>
                <w:rFonts w:ascii="宋体" w:hAnsi="宋体" w:cs="宋体" w:hint="eastAsia"/>
                <w:szCs w:val="21"/>
              </w:rPr>
              <w:t>接近开关：感应距离：4MM。灵敏度：500次/秒以上。</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响应时间：10-50毫秒。工作电压：DC24V。输出方式：NPN常开。</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真空泵：抽气速率：2</w:t>
            </w:r>
            <w:r w:rsidRPr="008168B6">
              <w:rPr>
                <w:rFonts w:ascii="宋体" w:hAnsi="宋体" w:cs="宋体"/>
                <w:szCs w:val="21"/>
              </w:rPr>
              <w:t>0</w:t>
            </w:r>
            <w:r w:rsidRPr="008168B6">
              <w:rPr>
                <w:rFonts w:ascii="宋体" w:hAnsi="宋体" w:cs="宋体" w:hint="eastAsia"/>
                <w:szCs w:val="21"/>
              </w:rPr>
              <w:t>/</w:t>
            </w:r>
            <w:r w:rsidRPr="008168B6">
              <w:rPr>
                <w:rFonts w:ascii="宋体" w:hAnsi="宋体" w:cs="宋体"/>
                <w:szCs w:val="21"/>
              </w:rPr>
              <w:t xml:space="preserve">24 m³/h </w:t>
            </w:r>
            <w:r w:rsidRPr="008168B6">
              <w:rPr>
                <w:rFonts w:ascii="宋体" w:hAnsi="宋体" w:cs="宋体" w:hint="eastAsia"/>
                <w:szCs w:val="21"/>
              </w:rPr>
              <w:t>(</w:t>
            </w:r>
            <w:r w:rsidRPr="008168B6">
              <w:rPr>
                <w:rFonts w:ascii="宋体" w:hAnsi="宋体" w:cs="宋体"/>
                <w:szCs w:val="21"/>
              </w:rPr>
              <w:t>50</w:t>
            </w:r>
            <w:r w:rsidRPr="008168B6">
              <w:rPr>
                <w:rFonts w:ascii="宋体" w:hAnsi="宋体" w:cs="宋体" w:hint="eastAsia"/>
                <w:szCs w:val="21"/>
              </w:rPr>
              <w:t>/</w:t>
            </w:r>
            <w:r w:rsidRPr="008168B6">
              <w:rPr>
                <w:rFonts w:ascii="宋体" w:hAnsi="宋体" w:cs="宋体"/>
                <w:szCs w:val="21"/>
              </w:rPr>
              <w:t>60Hz</w:t>
            </w:r>
            <w:r w:rsidRPr="008168B6">
              <w:rPr>
                <w:rFonts w:ascii="宋体" w:hAnsi="宋体" w:cs="宋体" w:hint="eastAsia"/>
                <w:szCs w:val="21"/>
              </w:rPr>
              <w:t>)、极限压力：2.0hPa(mbar) (</w:t>
            </w:r>
            <w:r w:rsidRPr="008168B6">
              <w:rPr>
                <w:rFonts w:ascii="宋体" w:hAnsi="宋体" w:cs="宋体"/>
                <w:szCs w:val="21"/>
              </w:rPr>
              <w:t>50</w:t>
            </w:r>
            <w:r w:rsidRPr="008168B6">
              <w:rPr>
                <w:rFonts w:ascii="宋体" w:hAnsi="宋体" w:cs="宋体" w:hint="eastAsia"/>
                <w:szCs w:val="21"/>
              </w:rPr>
              <w:t>/</w:t>
            </w:r>
            <w:r w:rsidRPr="008168B6">
              <w:rPr>
                <w:rFonts w:ascii="宋体" w:hAnsi="宋体" w:cs="宋体"/>
                <w:szCs w:val="21"/>
              </w:rPr>
              <w:t>60Hz</w:t>
            </w:r>
            <w:r w:rsidRPr="008168B6">
              <w:rPr>
                <w:rFonts w:ascii="宋体" w:hAnsi="宋体" w:cs="宋体" w:hint="eastAsia"/>
                <w:szCs w:val="21"/>
              </w:rPr>
              <w:t>)、电机额定功率：0.75KW、电机额定转速：3000/3600 分钟</w:t>
            </w:r>
            <w:r w:rsidRPr="008168B6">
              <w:rPr>
                <w:rFonts w:ascii="MS Gothic" w:eastAsia="MS Gothic" w:hAnsi="MS Gothic" w:cs="MS Gothic" w:hint="eastAsia"/>
                <w:szCs w:val="21"/>
              </w:rPr>
              <w:t>‌</w:t>
            </w:r>
            <w:r w:rsidRPr="008168B6">
              <w:rPr>
                <w:rFonts w:ascii="宋体" w:hAnsi="宋体" w:cs="宋体" w:hint="eastAsia"/>
                <w:szCs w:val="21"/>
              </w:rPr>
              <w:t>。</w:t>
            </w:r>
          </w:p>
          <w:p w:rsidR="008E6180" w:rsidRPr="008168B6" w:rsidRDefault="008E6180" w:rsidP="00DC508A">
            <w:pPr>
              <w:pStyle w:val="a7"/>
              <w:numPr>
                <w:ilvl w:val="0"/>
                <w:numId w:val="2"/>
              </w:numPr>
              <w:adjustRightInd w:val="0"/>
              <w:snapToGrid w:val="0"/>
              <w:spacing w:line="320" w:lineRule="exact"/>
              <w:ind w:left="-108" w:firstLineChars="0" w:firstLine="0"/>
              <w:jc w:val="left"/>
              <w:rPr>
                <w:rFonts w:ascii="宋体" w:hAnsi="宋体" w:cs="宋体"/>
                <w:b/>
                <w:szCs w:val="21"/>
              </w:rPr>
            </w:pPr>
            <w:r w:rsidRPr="008168B6">
              <w:rPr>
                <w:rFonts w:ascii="宋体" w:hAnsi="宋体" w:cs="宋体" w:hint="eastAsia"/>
                <w:b/>
                <w:bCs/>
                <w:szCs w:val="21"/>
              </w:rPr>
              <w:t>*</w:t>
            </w:r>
            <w:r w:rsidRPr="008168B6">
              <w:rPr>
                <w:rFonts w:ascii="宋体" w:hAnsi="宋体" w:cs="宋体" w:hint="eastAsia"/>
                <w:szCs w:val="21"/>
              </w:rPr>
              <w:t xml:space="preserve"> </w:t>
            </w:r>
            <w:r w:rsidRPr="008168B6">
              <w:rPr>
                <w:rFonts w:ascii="宋体" w:hAnsi="宋体" w:cs="宋体" w:hint="eastAsia"/>
                <w:b/>
                <w:szCs w:val="21"/>
              </w:rPr>
              <w:t>灌装机直灌能力：8000kg/h（视制作产品而定），直灌定量精度:±1.5g/100g（肉糜）±2g/100g（肉块，视肉块大小而定）；</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b/>
                <w:szCs w:val="21"/>
              </w:rPr>
            </w:pPr>
            <w:r w:rsidRPr="008168B6">
              <w:rPr>
                <w:rFonts w:ascii="宋体" w:hAnsi="宋体" w:cs="宋体" w:hint="eastAsia"/>
                <w:b/>
                <w:szCs w:val="21"/>
              </w:rPr>
              <w:t>带提升原料功能，提升容积250~300升，最大提升重量250kg；</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灌装机真空压力0~ -0.1mpa；</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最大扭结速度：1200节/min，其中天然肠衣50~800节/min（视肠衣质量长短而定），蛋白肠衣1200节/min（50mm以内，50mm以内是长短而定效率）；</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扭结长度范围30~3800mm；</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扭结直径规格φ13~φ36，扭结圈数1.5~10圈；</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b/>
                <w:szCs w:val="21"/>
              </w:rPr>
            </w:pPr>
            <w:r w:rsidRPr="008168B6">
              <w:rPr>
                <w:rFonts w:ascii="宋体" w:hAnsi="宋体" w:cs="宋体" w:hint="eastAsia"/>
                <w:b/>
                <w:bCs/>
                <w:szCs w:val="21"/>
              </w:rPr>
              <w:lastRenderedPageBreak/>
              <w:t>*</w:t>
            </w:r>
            <w:r w:rsidRPr="008168B6">
              <w:rPr>
                <w:rFonts w:ascii="宋体" w:hAnsi="宋体" w:cs="宋体" w:hint="eastAsia"/>
                <w:b/>
                <w:szCs w:val="21"/>
              </w:rPr>
              <w:t xml:space="preserve"> 定量精度:蛋白肠衣：±1g/每支香肠（香肠重量：10~100g），天然肠衣±2.0g/每支香肠（香肠重量：50~100g），50g以内：±2g/每支香肠；</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定长精度：蛋白肠衣±1mm，天然肠衣±2mm（生制品）；</w:t>
            </w:r>
          </w:p>
          <w:p w:rsidR="008E6180" w:rsidRPr="008168B6" w:rsidRDefault="008E6180" w:rsidP="00DC508A">
            <w:pPr>
              <w:pStyle w:val="a7"/>
              <w:numPr>
                <w:ilvl w:val="0"/>
                <w:numId w:val="2"/>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挂杆及最大悬挂长度600mm；</w:t>
            </w:r>
          </w:p>
          <w:p w:rsidR="008E6180" w:rsidRPr="008168B6" w:rsidRDefault="008E6180" w:rsidP="00DC508A">
            <w:pPr>
              <w:spacing w:line="320" w:lineRule="exact"/>
              <w:rPr>
                <w:rFonts w:ascii="宋体" w:hAnsi="宋体" w:cs="宋体"/>
                <w:b/>
                <w:bCs/>
                <w:szCs w:val="21"/>
              </w:rPr>
            </w:pPr>
            <w:r w:rsidRPr="008168B6">
              <w:rPr>
                <w:rFonts w:ascii="宋体" w:hAnsi="宋体" w:cs="宋体" w:hint="eastAsia"/>
                <w:b/>
                <w:bCs/>
                <w:szCs w:val="21"/>
              </w:rPr>
              <w:t>二、设备性能特点：</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低速大排量</w:t>
            </w:r>
            <w:proofErr w:type="gramStart"/>
            <w:r w:rsidRPr="008168B6">
              <w:rPr>
                <w:rFonts w:ascii="宋体" w:hAnsi="宋体" w:cs="宋体" w:hint="eastAsia"/>
                <w:szCs w:val="21"/>
              </w:rPr>
              <w:t>泵有效</w:t>
            </w:r>
            <w:proofErr w:type="gramEnd"/>
            <w:r w:rsidRPr="008168B6">
              <w:rPr>
                <w:rFonts w:ascii="宋体" w:hAnsi="宋体" w:cs="宋体" w:hint="eastAsia"/>
                <w:szCs w:val="21"/>
              </w:rPr>
              <w:t>防止脂肪氧化、蛋白质水解、纤维破坏、馅料升温等问题，有效保证终端产品无空气、密度高、结构好、延长终端产品的保质期；</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适应肠衣品种：天然肠衣、胶原蛋白肠衣、纤维肠衣、动物肠衣和塑料肠衣等；</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生产线兼容纯肉肠、波</w:t>
            </w:r>
            <w:proofErr w:type="gramStart"/>
            <w:r w:rsidRPr="008168B6">
              <w:rPr>
                <w:rFonts w:ascii="宋体" w:hAnsi="宋体" w:cs="宋体" w:hint="eastAsia"/>
                <w:szCs w:val="21"/>
              </w:rPr>
              <w:t>波</w:t>
            </w:r>
            <w:proofErr w:type="gramEnd"/>
            <w:r w:rsidRPr="008168B6">
              <w:rPr>
                <w:rFonts w:ascii="宋体" w:hAnsi="宋体" w:cs="宋体" w:hint="eastAsia"/>
                <w:szCs w:val="21"/>
              </w:rPr>
              <w:t>肠、烤肠、腊肠、火腿肠等肠类产品；</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电机、减速机、真空泵、电器元器件均采用稳定性高的产品；</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生产线采用可编程控制操作，各参数可以根据不同的产品进行设置；</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产品定长可通过更换同步带快速切换，且每条产品的长短，重量一致；</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自带肠衣自动检测系统（无肠衣自动停止，包括人造肠衣和天然肠衣）；</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自动化程度高、速度快、生产能力大，双管切换大大提升生产效率（提效约30％），有效降低成本，减少生产过程中的次品及原材料，辅料的浪费，提高成品的出品率；</w:t>
            </w:r>
          </w:p>
          <w:p w:rsidR="008E6180" w:rsidRPr="008168B6" w:rsidRDefault="008E6180" w:rsidP="00DC508A">
            <w:pPr>
              <w:pStyle w:val="a7"/>
              <w:numPr>
                <w:ilvl w:val="0"/>
                <w:numId w:val="4"/>
              </w:numPr>
              <w:adjustRightInd w:val="0"/>
              <w:snapToGrid w:val="0"/>
              <w:spacing w:line="320" w:lineRule="exact"/>
              <w:ind w:left="-108" w:firstLineChars="0" w:firstLine="0"/>
              <w:rPr>
                <w:rFonts w:ascii="宋体" w:hAnsi="宋体" w:cs="宋体"/>
                <w:szCs w:val="21"/>
              </w:rPr>
            </w:pPr>
            <w:r w:rsidRPr="008168B6">
              <w:rPr>
                <w:rFonts w:ascii="宋体" w:hAnsi="宋体" w:cs="宋体" w:hint="eastAsia"/>
                <w:szCs w:val="21"/>
              </w:rPr>
              <w:t>整机采用SUS304不锈钢和合金不锈钢制作而成，外加喷砂工艺，外形新颖美观，耐磨性优良，提高使用寿命，易清洗，符合国家卫生标准。</w:t>
            </w:r>
          </w:p>
        </w:tc>
        <w:tc>
          <w:tcPr>
            <w:tcW w:w="75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lastRenderedPageBreak/>
              <w:t>条</w:t>
            </w:r>
          </w:p>
        </w:tc>
        <w:tc>
          <w:tcPr>
            <w:tcW w:w="729"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t>2</w:t>
            </w:r>
          </w:p>
        </w:tc>
        <w:tc>
          <w:tcPr>
            <w:tcW w:w="710"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bCs/>
                <w:kern w:val="0"/>
                <w:szCs w:val="21"/>
              </w:rPr>
              <w:t>工业</w:t>
            </w:r>
          </w:p>
        </w:tc>
      </w:tr>
      <w:tr w:rsidR="008E6180" w:rsidRPr="008168B6" w:rsidTr="00DC508A">
        <w:trPr>
          <w:trHeight w:val="567"/>
          <w:jc w:val="center"/>
        </w:trPr>
        <w:tc>
          <w:tcPr>
            <w:tcW w:w="616"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jc w:val="center"/>
              <w:rPr>
                <w:rFonts w:ascii="宋体" w:hAnsi="宋体" w:cs="宋体"/>
                <w:szCs w:val="21"/>
              </w:rPr>
            </w:pPr>
            <w:r w:rsidRPr="008168B6">
              <w:rPr>
                <w:rFonts w:ascii="宋体" w:hAnsi="宋体" w:cs="宋体" w:hint="eastAsia"/>
                <w:szCs w:val="21"/>
              </w:rPr>
              <w:lastRenderedPageBreak/>
              <w:t>2</w:t>
            </w:r>
          </w:p>
        </w:tc>
        <w:tc>
          <w:tcPr>
            <w:tcW w:w="1134"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jc w:val="center"/>
              <w:rPr>
                <w:rFonts w:ascii="宋体" w:hAnsi="宋体" w:cs="宋体"/>
                <w:szCs w:val="21"/>
              </w:rPr>
            </w:pPr>
            <w:r w:rsidRPr="008168B6">
              <w:rPr>
                <w:rFonts w:ascii="宋体" w:hAnsi="宋体" w:cs="宋体" w:hint="eastAsia"/>
                <w:szCs w:val="21"/>
              </w:rPr>
              <w:t>单通道供料线</w:t>
            </w:r>
          </w:p>
        </w:tc>
        <w:tc>
          <w:tcPr>
            <w:tcW w:w="602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pStyle w:val="AONormal"/>
              <w:spacing w:line="320" w:lineRule="exact"/>
              <w:ind w:firstLineChars="0" w:firstLine="0"/>
              <w:rPr>
                <w:rFonts w:ascii="宋体" w:eastAsia="宋体" w:hAnsi="宋体" w:cs="宋体"/>
                <w:b/>
                <w:sz w:val="21"/>
                <w:lang w:bidi="zh-CN"/>
              </w:rPr>
            </w:pPr>
            <w:r w:rsidRPr="008168B6">
              <w:rPr>
                <w:rFonts w:ascii="宋体" w:eastAsia="宋体" w:hAnsi="宋体" w:cs="宋体" w:hint="eastAsia"/>
                <w:b/>
                <w:sz w:val="21"/>
                <w:lang w:bidi="zh-CN"/>
              </w:rPr>
              <w:t>一、主要技术参数</w:t>
            </w:r>
          </w:p>
          <w:p w:rsidR="008E6180" w:rsidRPr="008168B6" w:rsidRDefault="008E6180" w:rsidP="00DC508A">
            <w:pPr>
              <w:pStyle w:val="a5"/>
              <w:numPr>
                <w:ilvl w:val="0"/>
                <w:numId w:val="5"/>
              </w:numPr>
              <w:spacing w:after="0" w:line="320" w:lineRule="exact"/>
              <w:ind w:leftChars="-51" w:left="-107" w:firstLine="34"/>
              <w:rPr>
                <w:rFonts w:ascii="宋体" w:hAnsi="宋体" w:cs="宋体"/>
                <w:szCs w:val="21"/>
              </w:rPr>
            </w:pPr>
            <w:r w:rsidRPr="008168B6">
              <w:rPr>
                <w:rFonts w:ascii="宋体" w:hAnsi="宋体" w:cs="宋体" w:hint="eastAsia"/>
                <w:szCs w:val="21"/>
              </w:rPr>
              <w:t>整线总功率：14</w:t>
            </w:r>
            <w:r w:rsidRPr="008168B6">
              <w:rPr>
                <w:rFonts w:ascii="宋体" w:hAnsi="宋体" w:cs="宋体"/>
                <w:szCs w:val="21"/>
              </w:rPr>
              <w:t>KW</w:t>
            </w:r>
            <w:r w:rsidRPr="008168B6">
              <w:rPr>
                <w:rFonts w:ascii="宋体" w:hAnsi="宋体" w:cs="宋体" w:hint="eastAsia"/>
                <w:szCs w:val="21"/>
              </w:rPr>
              <w:t>；</w:t>
            </w:r>
          </w:p>
          <w:p w:rsidR="008E6180" w:rsidRPr="008168B6" w:rsidRDefault="008E6180" w:rsidP="00DC508A">
            <w:pPr>
              <w:pStyle w:val="a5"/>
              <w:numPr>
                <w:ilvl w:val="0"/>
                <w:numId w:val="5"/>
              </w:numPr>
              <w:spacing w:after="0" w:line="320" w:lineRule="exact"/>
              <w:ind w:leftChars="-51" w:left="-107" w:firstLine="34"/>
              <w:rPr>
                <w:rFonts w:ascii="宋体" w:hAnsi="宋体" w:cs="宋体"/>
                <w:szCs w:val="21"/>
              </w:rPr>
            </w:pPr>
            <w:r w:rsidRPr="008168B6">
              <w:rPr>
                <w:rFonts w:ascii="宋体" w:hAnsi="宋体" w:cs="宋体" w:hint="eastAsia"/>
                <w:szCs w:val="21"/>
              </w:rPr>
              <w:t>电源:AC380V+N+PE；</w:t>
            </w:r>
          </w:p>
          <w:p w:rsidR="008E6180" w:rsidRPr="008168B6" w:rsidRDefault="008E6180" w:rsidP="00DC508A">
            <w:pPr>
              <w:pStyle w:val="a5"/>
              <w:numPr>
                <w:ilvl w:val="0"/>
                <w:numId w:val="5"/>
              </w:numPr>
              <w:spacing w:after="0" w:line="320" w:lineRule="exact"/>
              <w:ind w:leftChars="-51" w:left="-107" w:firstLine="34"/>
              <w:rPr>
                <w:rFonts w:ascii="宋体" w:hAnsi="宋体" w:cs="宋体"/>
                <w:szCs w:val="21"/>
              </w:rPr>
            </w:pPr>
            <w:r w:rsidRPr="008168B6">
              <w:rPr>
                <w:rFonts w:ascii="宋体" w:hAnsi="宋体" w:cs="宋体" w:hint="eastAsia"/>
                <w:szCs w:val="21"/>
              </w:rPr>
              <w:t>电器：</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3.1.伺服电机：</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3.1.1.功率：1.0KW、额定力矩：3.18NM、惯量：低惯量、速度：3000转/分钟、电压：220V 50/60HZ</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3.1.2.功率：0.75KW、额定力矩：2.39NM、惯量：低惯量、速度：3000转/分钟、电压：220V 50/60HZ</w:t>
            </w:r>
          </w:p>
          <w:p w:rsidR="008E6180" w:rsidRPr="008168B6" w:rsidRDefault="008E6180" w:rsidP="00DC508A">
            <w:pPr>
              <w:pStyle w:val="a7"/>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3.1.3.功率：0.4KW、额定力矩：1.27NM、惯量：低惯量、速度：3000转/分钟、电压：220V 50/60HZ</w:t>
            </w:r>
          </w:p>
          <w:p w:rsidR="008E6180" w:rsidRPr="008168B6" w:rsidRDefault="008E6180" w:rsidP="00DC508A">
            <w:pPr>
              <w:pStyle w:val="a5"/>
              <w:spacing w:after="0" w:line="320" w:lineRule="exact"/>
              <w:rPr>
                <w:rFonts w:ascii="宋体" w:hAnsi="宋体" w:cs="宋体" w:hint="eastAsia"/>
                <w:szCs w:val="21"/>
              </w:rPr>
            </w:pPr>
            <w:r w:rsidRPr="008168B6">
              <w:rPr>
                <w:rFonts w:ascii="宋体" w:hAnsi="宋体" w:cs="宋体" w:hint="eastAsia"/>
                <w:szCs w:val="21"/>
              </w:rPr>
              <w:t>3.2.</w:t>
            </w:r>
            <w:r w:rsidRPr="008168B6">
              <w:rPr>
                <w:rFonts w:ascii="宋体" w:hAnsi="宋体" w:cs="宋体"/>
                <w:szCs w:val="21"/>
              </w:rPr>
              <w:t>PLC</w:t>
            </w:r>
            <w:r w:rsidRPr="008168B6">
              <w:rPr>
                <w:rFonts w:ascii="宋体" w:hAnsi="宋体" w:cs="宋体" w:hint="eastAsia"/>
                <w:szCs w:val="21"/>
              </w:rPr>
              <w:t>控制系统：工作电压：DC24V；程序/数据容量：</w:t>
            </w:r>
            <w:r w:rsidRPr="008168B6">
              <w:rPr>
                <w:rFonts w:ascii="宋体" w:hAnsi="宋体" w:cs="宋体"/>
                <w:szCs w:val="21"/>
              </w:rPr>
              <w:t>10M 程序容量，20M 数据容量</w:t>
            </w:r>
            <w:r w:rsidRPr="008168B6">
              <w:rPr>
                <w:rFonts w:ascii="宋体" w:hAnsi="宋体" w:cs="宋体" w:hint="eastAsia"/>
                <w:szCs w:val="21"/>
              </w:rPr>
              <w:t>；</w:t>
            </w:r>
            <w:r w:rsidRPr="008168B6">
              <w:rPr>
                <w:rFonts w:ascii="宋体" w:hAnsi="宋体" w:cs="宋体"/>
                <w:szCs w:val="21"/>
              </w:rPr>
              <w:t>通信周期典型值</w:t>
            </w:r>
            <w:r w:rsidRPr="008168B6">
              <w:rPr>
                <w:rFonts w:ascii="宋体" w:hAnsi="宋体" w:cs="宋体" w:hint="eastAsia"/>
                <w:szCs w:val="21"/>
              </w:rPr>
              <w:t>：</w:t>
            </w:r>
            <w:r w:rsidRPr="008168B6">
              <w:rPr>
                <w:rFonts w:ascii="宋体" w:hAnsi="宋体" w:cs="宋体"/>
                <w:szCs w:val="21"/>
              </w:rPr>
              <w:t>500us-1 轴，4ms-8 轴，8ms-20 轴</w:t>
            </w:r>
            <w:r w:rsidRPr="008168B6">
              <w:rPr>
                <w:rFonts w:ascii="宋体" w:hAnsi="宋体" w:cs="宋体" w:hint="eastAsia"/>
                <w:szCs w:val="21"/>
              </w:rPr>
              <w:t>。</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szCs w:val="21"/>
              </w:rPr>
              <w:t xml:space="preserve">运动控制：基于 </w:t>
            </w:r>
            <w:proofErr w:type="spellStart"/>
            <w:r w:rsidRPr="008168B6">
              <w:rPr>
                <w:rFonts w:ascii="宋体" w:hAnsi="宋体" w:cs="宋体"/>
                <w:szCs w:val="21"/>
              </w:rPr>
              <w:t>EtherCAT</w:t>
            </w:r>
            <w:proofErr w:type="spellEnd"/>
            <w:r w:rsidRPr="008168B6">
              <w:rPr>
                <w:rFonts w:ascii="宋体" w:hAnsi="宋体" w:cs="宋体"/>
                <w:szCs w:val="21"/>
              </w:rPr>
              <w:t xml:space="preserve"> 的总线运动控制</w:t>
            </w:r>
            <w:r w:rsidRPr="008168B6">
              <w:rPr>
                <w:rFonts w:ascii="宋体" w:hAnsi="宋体" w:cs="宋体" w:hint="eastAsia"/>
                <w:szCs w:val="21"/>
              </w:rPr>
              <w:t>，多轴同步</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总线网络：</w:t>
            </w:r>
            <w:r w:rsidRPr="008168B6">
              <w:rPr>
                <w:rFonts w:ascii="宋体" w:hAnsi="宋体" w:cs="宋体"/>
                <w:szCs w:val="21"/>
              </w:rPr>
              <w:t xml:space="preserve">支持 </w:t>
            </w:r>
            <w:proofErr w:type="spellStart"/>
            <w:r w:rsidRPr="008168B6">
              <w:rPr>
                <w:rFonts w:ascii="宋体" w:hAnsi="宋体" w:cs="宋体"/>
                <w:szCs w:val="21"/>
              </w:rPr>
              <w:t>EtherCAT</w:t>
            </w:r>
            <w:proofErr w:type="spellEnd"/>
            <w:r w:rsidRPr="008168B6">
              <w:rPr>
                <w:rFonts w:ascii="宋体" w:hAnsi="宋体" w:cs="宋体"/>
                <w:szCs w:val="21"/>
              </w:rPr>
              <w:t>、</w:t>
            </w:r>
            <w:proofErr w:type="spellStart"/>
            <w:r w:rsidRPr="008168B6">
              <w:rPr>
                <w:rFonts w:ascii="宋体" w:hAnsi="宋体" w:cs="宋体"/>
                <w:szCs w:val="21"/>
              </w:rPr>
              <w:t>EtherNet</w:t>
            </w:r>
            <w:proofErr w:type="spellEnd"/>
            <w:r w:rsidRPr="008168B6">
              <w:rPr>
                <w:rFonts w:ascii="宋体" w:hAnsi="宋体" w:cs="宋体"/>
                <w:szCs w:val="21"/>
              </w:rPr>
              <w:t>/IP、</w:t>
            </w:r>
            <w:proofErr w:type="spellStart"/>
            <w:r w:rsidRPr="008168B6">
              <w:rPr>
                <w:rFonts w:ascii="宋体" w:hAnsi="宋体" w:cs="宋体"/>
                <w:szCs w:val="21"/>
              </w:rPr>
              <w:t>CANopen</w:t>
            </w:r>
            <w:proofErr w:type="spellEnd"/>
            <w:r w:rsidRPr="008168B6">
              <w:rPr>
                <w:rFonts w:ascii="宋体" w:hAnsi="宋体" w:cs="宋体"/>
                <w:szCs w:val="21"/>
              </w:rPr>
              <w:t>、</w:t>
            </w:r>
            <w:proofErr w:type="spellStart"/>
            <w:r w:rsidRPr="008168B6">
              <w:rPr>
                <w:rFonts w:ascii="宋体" w:hAnsi="宋体" w:cs="宋体"/>
                <w:szCs w:val="21"/>
              </w:rPr>
              <w:t>CANlink</w:t>
            </w:r>
            <w:proofErr w:type="spellEnd"/>
            <w:r w:rsidRPr="008168B6">
              <w:rPr>
                <w:rFonts w:ascii="宋体" w:hAnsi="宋体" w:cs="宋体"/>
                <w:szCs w:val="21"/>
              </w:rPr>
              <w:t>、Modbus TCP 主从协议、</w:t>
            </w:r>
            <w:proofErr w:type="spellStart"/>
            <w:r w:rsidRPr="008168B6">
              <w:rPr>
                <w:rFonts w:ascii="宋体" w:hAnsi="宋体" w:cs="宋体"/>
                <w:szCs w:val="21"/>
              </w:rPr>
              <w:t>FreeTCP</w:t>
            </w:r>
            <w:proofErr w:type="spellEnd"/>
            <w:r w:rsidRPr="008168B6">
              <w:rPr>
                <w:rFonts w:ascii="宋体" w:hAnsi="宋体" w:cs="宋体"/>
                <w:szCs w:val="21"/>
              </w:rPr>
              <w:t>、Modbus RTU 主从协议</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可编程具有：在自动化生产线上，通过设置不同的参数，可以控</w:t>
            </w:r>
            <w:r w:rsidRPr="008168B6">
              <w:rPr>
                <w:rFonts w:ascii="宋体" w:hAnsi="宋体" w:cs="宋体" w:hint="eastAsia"/>
                <w:szCs w:val="21"/>
              </w:rPr>
              <w:lastRenderedPageBreak/>
              <w:t>制设备的启动、停止和运行状态，实现自动化生产满足生产需要的逻辑控制、定时控制、计数控制、数据处理、通信联网。CPU、存储器、输入/输出单元、外设I/O接口、通信接口及电源等组成部分。</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3.3.触摸屏：</w:t>
            </w:r>
            <w:r w:rsidRPr="008168B6">
              <w:rPr>
                <w:rFonts w:ascii="宋体" w:hAnsi="宋体" w:cs="宋体"/>
                <w:szCs w:val="21"/>
              </w:rPr>
              <w:t xml:space="preserve"> </w:t>
            </w:r>
          </w:p>
          <w:p w:rsidR="008E6180" w:rsidRPr="008168B6" w:rsidRDefault="008E6180" w:rsidP="00DC508A">
            <w:pPr>
              <w:pStyle w:val="Style1"/>
              <w:adjustRightInd w:val="0"/>
              <w:snapToGrid w:val="0"/>
              <w:spacing w:line="320" w:lineRule="exact"/>
              <w:ind w:firstLineChars="0" w:firstLine="0"/>
              <w:jc w:val="left"/>
              <w:rPr>
                <w:rFonts w:ascii="宋体" w:hAnsi="宋体" w:cs="宋体"/>
                <w:szCs w:val="21"/>
              </w:rPr>
            </w:pPr>
            <w:r w:rsidRPr="008168B6">
              <w:rPr>
                <w:rFonts w:ascii="宋体" w:hAnsi="宋体" w:cs="宋体" w:hint="eastAsia"/>
                <w:szCs w:val="21"/>
              </w:rPr>
              <w:t>显示技术：WVA(宽视觉)</w:t>
            </w:r>
            <w:r w:rsidRPr="008168B6">
              <w:rPr>
                <w:rFonts w:ascii="宋体" w:hAnsi="宋体" w:cs="宋体"/>
                <w:szCs w:val="21"/>
              </w:rPr>
              <w:t xml:space="preserve"> </w:t>
            </w:r>
            <w:r w:rsidRPr="008168B6">
              <w:rPr>
                <w:rFonts w:ascii="宋体" w:hAnsi="宋体" w:cs="宋体" w:hint="eastAsia"/>
                <w:szCs w:val="21"/>
              </w:rPr>
              <w:t>LCD、显示尺寸：10.1寸、屏幕尺寸：</w:t>
            </w:r>
            <w:r w:rsidRPr="008168B6">
              <w:rPr>
                <w:rFonts w:ascii="宋体" w:hAnsi="宋体" w:cs="宋体"/>
                <w:szCs w:val="21"/>
              </w:rPr>
              <w:t>271 x 213 x 38 mm、</w:t>
            </w:r>
            <w:r w:rsidRPr="008168B6">
              <w:rPr>
                <w:rFonts w:ascii="宋体" w:hAnsi="宋体" w:cs="宋体" w:hint="eastAsia"/>
                <w:szCs w:val="21"/>
              </w:rPr>
              <w:t>最佳分辨率：1024*600RGB、亮度：350 cd/m2、对比度：1000:1、显示颜色：16</w:t>
            </w:r>
            <w:r w:rsidRPr="008168B6">
              <w:rPr>
                <w:rFonts w:ascii="宋体" w:hAnsi="宋体" w:cs="宋体"/>
                <w:szCs w:val="21"/>
              </w:rPr>
              <w:t>.7M</w:t>
            </w:r>
            <w:r w:rsidRPr="008168B6">
              <w:rPr>
                <w:rFonts w:ascii="宋体" w:hAnsi="宋体" w:cs="宋体" w:hint="eastAsia"/>
                <w:szCs w:val="21"/>
              </w:rPr>
              <w:t>色、</w:t>
            </w:r>
            <w:r w:rsidRPr="008168B6">
              <w:rPr>
                <w:rFonts w:ascii="MS Gothic" w:eastAsia="MS Gothic" w:hAnsi="MS Gothic" w:cs="MS Gothic" w:hint="eastAsia"/>
                <w:szCs w:val="21"/>
              </w:rPr>
              <w:t>‌</w:t>
            </w:r>
            <w:r w:rsidRPr="008168B6">
              <w:rPr>
                <w:rFonts w:ascii="宋体" w:hAnsi="宋体" w:cs="宋体" w:hint="eastAsia"/>
                <w:szCs w:val="21"/>
              </w:rPr>
              <w:t>电阻式触摸屏</w:t>
            </w:r>
            <w:r w:rsidRPr="008168B6">
              <w:rPr>
                <w:rFonts w:ascii="MS Gothic" w:eastAsia="MS Gothic" w:hAnsi="MS Gothic" w:cs="MS Gothic" w:hint="eastAsia"/>
                <w:szCs w:val="21"/>
              </w:rPr>
              <w:t>‌</w:t>
            </w:r>
            <w:r w:rsidRPr="008168B6">
              <w:rPr>
                <w:rFonts w:ascii="宋体" w:hAnsi="宋体" w:cs="宋体" w:hint="eastAsia"/>
                <w:szCs w:val="21"/>
              </w:rPr>
              <w:t>：四线电阻式、防护等级：</w:t>
            </w:r>
            <w:r w:rsidRPr="008168B6">
              <w:rPr>
                <w:rFonts w:ascii="宋体" w:hAnsi="宋体" w:cs="宋体"/>
                <w:szCs w:val="21"/>
              </w:rPr>
              <w:t>NEMA4 / IP6</w:t>
            </w:r>
            <w:r w:rsidRPr="008168B6">
              <w:rPr>
                <w:rFonts w:ascii="宋体" w:hAnsi="宋体" w:cs="宋体" w:hint="eastAsia"/>
                <w:szCs w:val="21"/>
              </w:rPr>
              <w:t>5</w:t>
            </w:r>
            <w:r w:rsidRPr="008168B6">
              <w:rPr>
                <w:rFonts w:ascii="宋体" w:hAnsi="宋体" w:cs="宋体"/>
                <w:szCs w:val="21"/>
              </w:rPr>
              <w:t xml:space="preserve"> Compliant Front Panel、</w:t>
            </w:r>
            <w:r w:rsidRPr="008168B6">
              <w:rPr>
                <w:rFonts w:ascii="宋体" w:hAnsi="宋体" w:cs="宋体" w:hint="eastAsia"/>
                <w:szCs w:val="21"/>
              </w:rPr>
              <w:t>耐振动：</w:t>
            </w:r>
            <w:r w:rsidRPr="008168B6">
              <w:rPr>
                <w:rFonts w:ascii="宋体" w:hAnsi="宋体" w:cs="宋体"/>
                <w:szCs w:val="21"/>
              </w:rPr>
              <w:t>10 to 25Hz (X, Y, Z 轴向 2G 30 分钟)、</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3.4.断路器：</w:t>
            </w:r>
            <w:r w:rsidRPr="008168B6">
              <w:rPr>
                <w:rFonts w:ascii="MS Gothic" w:eastAsia="MS Gothic" w:hAnsi="MS Gothic" w:cs="MS Gothic" w:hint="eastAsia"/>
                <w:szCs w:val="21"/>
              </w:rPr>
              <w:t>‌</w:t>
            </w:r>
            <w:r w:rsidRPr="008168B6">
              <w:rPr>
                <w:rFonts w:ascii="宋体" w:hAnsi="宋体" w:cs="宋体" w:hint="eastAsia"/>
                <w:szCs w:val="21"/>
              </w:rPr>
              <w:t>额定电压：380V 50/60HZ、额定电流：16A、通断能力：ICN=6KA(GB10963.1)、机械寿命：2万次以上、风扇：120*120*25 220VAC、</w:t>
            </w:r>
          </w:p>
          <w:p w:rsidR="008E6180" w:rsidRPr="008168B6" w:rsidRDefault="008E6180" w:rsidP="00DC508A">
            <w:pPr>
              <w:pStyle w:val="Style1"/>
              <w:adjustRightInd w:val="0"/>
              <w:snapToGrid w:val="0"/>
              <w:spacing w:line="320" w:lineRule="exact"/>
              <w:ind w:firstLineChars="0" w:firstLine="0"/>
              <w:rPr>
                <w:rFonts w:ascii="宋体" w:hAnsi="宋体" w:cs="宋体"/>
                <w:szCs w:val="21"/>
              </w:rPr>
            </w:pPr>
            <w:r w:rsidRPr="008168B6">
              <w:rPr>
                <w:rFonts w:ascii="宋体" w:hAnsi="宋体" w:cs="宋体" w:hint="eastAsia"/>
                <w:szCs w:val="21"/>
              </w:rPr>
              <w:t>3.5.中间继电器：额定电压：DC24V、额定电流：36MA、触点容量：5A、线圈电阻：660Ω、功耗：0.9W、动作时间：20MS以下、电气寿命：10万次以上</w:t>
            </w:r>
          </w:p>
          <w:p w:rsidR="008E6180" w:rsidRPr="008168B6" w:rsidRDefault="008E6180" w:rsidP="00DC508A">
            <w:pPr>
              <w:pStyle w:val="a5"/>
              <w:numPr>
                <w:ilvl w:val="0"/>
                <w:numId w:val="5"/>
              </w:numPr>
              <w:spacing w:after="0" w:line="320" w:lineRule="exact"/>
              <w:ind w:leftChars="-51" w:left="-106" w:hanging="1"/>
              <w:rPr>
                <w:rFonts w:ascii="宋体" w:hAnsi="宋体" w:cs="宋体"/>
                <w:szCs w:val="21"/>
              </w:rPr>
            </w:pPr>
            <w:r w:rsidRPr="008168B6">
              <w:rPr>
                <w:rFonts w:ascii="宋体" w:hAnsi="宋体" w:cs="宋体" w:hint="eastAsia"/>
                <w:szCs w:val="21"/>
              </w:rPr>
              <w:t>风机： 流量：6m³/分钟，功率：4KW，转速：2800/3500，</w:t>
            </w:r>
            <w:proofErr w:type="spellStart"/>
            <w:r w:rsidRPr="008168B6">
              <w:rPr>
                <w:rFonts w:ascii="宋体" w:hAnsi="宋体" w:cs="宋体" w:hint="eastAsia"/>
                <w:szCs w:val="21"/>
              </w:rPr>
              <w:t>mmAQ</w:t>
            </w:r>
            <w:proofErr w:type="spellEnd"/>
            <w:r w:rsidRPr="008168B6">
              <w:rPr>
                <w:rFonts w:ascii="宋体" w:hAnsi="宋体" w:cs="宋体" w:hint="eastAsia"/>
                <w:szCs w:val="21"/>
              </w:rPr>
              <w:t>：2900/2700</w:t>
            </w:r>
          </w:p>
          <w:p w:rsidR="008E6180" w:rsidRPr="008168B6" w:rsidRDefault="008E6180" w:rsidP="00DC508A">
            <w:pPr>
              <w:pStyle w:val="a5"/>
              <w:numPr>
                <w:ilvl w:val="0"/>
                <w:numId w:val="5"/>
              </w:numPr>
              <w:spacing w:after="0" w:line="320" w:lineRule="exact"/>
              <w:ind w:leftChars="-51" w:left="-106" w:hanging="1"/>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生产速度：≥800支/分钟；</w:t>
            </w:r>
          </w:p>
          <w:p w:rsidR="008E6180" w:rsidRPr="008168B6" w:rsidRDefault="008E6180" w:rsidP="00DC508A">
            <w:pPr>
              <w:pStyle w:val="AONormal"/>
              <w:spacing w:line="320" w:lineRule="exact"/>
              <w:ind w:leftChars="-51" w:left="-106" w:firstLineChars="0" w:hanging="1"/>
              <w:rPr>
                <w:rFonts w:ascii="宋体" w:eastAsia="宋体" w:hAnsi="宋体" w:cs="宋体"/>
                <w:bCs/>
                <w:sz w:val="21"/>
                <w:lang w:bidi="zh-CN"/>
              </w:rPr>
            </w:pPr>
            <w:r w:rsidRPr="008168B6">
              <w:rPr>
                <w:rFonts w:ascii="宋体" w:eastAsia="宋体" w:hAnsi="宋体" w:cs="宋体" w:hint="eastAsia"/>
                <w:bCs/>
                <w:sz w:val="21"/>
                <w:lang w:bidi="zh-CN"/>
              </w:rPr>
              <w:t>二、设备性能特点：</w:t>
            </w:r>
          </w:p>
          <w:p w:rsidR="008E6180" w:rsidRPr="008168B6" w:rsidRDefault="008E6180" w:rsidP="00DC508A">
            <w:pPr>
              <w:pStyle w:val="a5"/>
              <w:numPr>
                <w:ilvl w:val="0"/>
                <w:numId w:val="6"/>
              </w:numPr>
              <w:spacing w:after="0" w:line="320" w:lineRule="exact"/>
              <w:ind w:leftChars="-51" w:left="-106" w:hanging="1"/>
              <w:rPr>
                <w:rFonts w:ascii="宋体" w:hAnsi="宋体" w:cs="宋体"/>
                <w:szCs w:val="21"/>
              </w:rPr>
            </w:pPr>
            <w:r w:rsidRPr="008168B6">
              <w:rPr>
                <w:rFonts w:ascii="宋体" w:hAnsi="宋体" w:cs="宋体" w:hint="eastAsia"/>
                <w:szCs w:val="21"/>
              </w:rPr>
              <w:t>自动化程度高，整线由一个控制系统控制；</w:t>
            </w:r>
          </w:p>
          <w:p w:rsidR="008E6180" w:rsidRPr="008168B6" w:rsidRDefault="008E6180" w:rsidP="00DC508A">
            <w:pPr>
              <w:pStyle w:val="a5"/>
              <w:numPr>
                <w:ilvl w:val="0"/>
                <w:numId w:val="6"/>
              </w:numPr>
              <w:spacing w:after="0" w:line="320" w:lineRule="exact"/>
              <w:ind w:leftChars="-51" w:left="-106" w:hanging="1"/>
              <w:rPr>
                <w:rFonts w:ascii="宋体" w:hAnsi="宋体" w:cs="宋体"/>
                <w:szCs w:val="21"/>
              </w:rPr>
            </w:pPr>
            <w:r w:rsidRPr="008168B6">
              <w:rPr>
                <w:rFonts w:ascii="宋体" w:hAnsi="宋体" w:cs="宋体" w:hint="eastAsia"/>
                <w:szCs w:val="21"/>
              </w:rPr>
              <w:t>具有自动排列，机器人自动抓取供下一步骤的机器使用；</w:t>
            </w:r>
          </w:p>
          <w:p w:rsidR="008E6180" w:rsidRPr="008168B6" w:rsidRDefault="008E6180" w:rsidP="00DC508A">
            <w:pPr>
              <w:pStyle w:val="a5"/>
              <w:numPr>
                <w:ilvl w:val="0"/>
                <w:numId w:val="6"/>
              </w:numPr>
              <w:spacing w:after="0" w:line="320" w:lineRule="exact"/>
              <w:ind w:leftChars="-51" w:left="-106" w:hanging="1"/>
              <w:rPr>
                <w:rFonts w:ascii="宋体" w:hAnsi="宋体" w:cs="宋体"/>
                <w:szCs w:val="21"/>
              </w:rPr>
            </w:pPr>
            <w:r w:rsidRPr="008168B6">
              <w:rPr>
                <w:rFonts w:ascii="宋体" w:hAnsi="宋体" w:cs="宋体" w:hint="eastAsia"/>
                <w:szCs w:val="21"/>
              </w:rPr>
              <w:t>具有长短挑选功能；</w:t>
            </w:r>
          </w:p>
          <w:p w:rsidR="008E6180" w:rsidRPr="008168B6" w:rsidRDefault="008E6180" w:rsidP="00DC508A">
            <w:pPr>
              <w:pStyle w:val="a5"/>
              <w:numPr>
                <w:ilvl w:val="0"/>
                <w:numId w:val="6"/>
              </w:numPr>
              <w:spacing w:after="0" w:line="320" w:lineRule="exact"/>
              <w:ind w:leftChars="-51" w:left="-106" w:hanging="1"/>
              <w:rPr>
                <w:rFonts w:ascii="宋体" w:hAnsi="宋体" w:cs="宋体"/>
                <w:szCs w:val="21"/>
              </w:rPr>
            </w:pPr>
            <w:r w:rsidRPr="008168B6">
              <w:rPr>
                <w:rFonts w:ascii="宋体" w:hAnsi="宋体" w:cs="宋体" w:hint="eastAsia"/>
                <w:szCs w:val="21"/>
              </w:rPr>
              <w:t>V带</w:t>
            </w:r>
            <w:proofErr w:type="gramStart"/>
            <w:r w:rsidRPr="008168B6">
              <w:rPr>
                <w:rFonts w:ascii="宋体" w:hAnsi="宋体" w:cs="宋体" w:hint="eastAsia"/>
                <w:szCs w:val="21"/>
              </w:rPr>
              <w:t>整理机</w:t>
            </w:r>
            <w:proofErr w:type="gramEnd"/>
            <w:r w:rsidRPr="008168B6">
              <w:rPr>
                <w:rFonts w:ascii="宋体" w:hAnsi="宋体" w:cs="宋体" w:hint="eastAsia"/>
                <w:szCs w:val="21"/>
              </w:rPr>
              <w:t>做斜板接料，圆盘内也做全</w:t>
            </w:r>
            <w:proofErr w:type="gramStart"/>
            <w:r w:rsidRPr="008168B6">
              <w:rPr>
                <w:rFonts w:ascii="宋体" w:hAnsi="宋体" w:cs="宋体" w:hint="eastAsia"/>
                <w:szCs w:val="21"/>
              </w:rPr>
              <w:t>包围接屑斗</w:t>
            </w:r>
            <w:proofErr w:type="gramEnd"/>
            <w:r w:rsidRPr="008168B6">
              <w:rPr>
                <w:rFonts w:ascii="宋体" w:hAnsi="宋体" w:cs="宋体" w:hint="eastAsia"/>
                <w:szCs w:val="21"/>
              </w:rPr>
              <w:t>；</w:t>
            </w:r>
          </w:p>
          <w:p w:rsidR="008E6180" w:rsidRPr="008168B6" w:rsidRDefault="008E6180" w:rsidP="00DC508A">
            <w:pPr>
              <w:pStyle w:val="a5"/>
              <w:numPr>
                <w:ilvl w:val="0"/>
                <w:numId w:val="6"/>
              </w:numPr>
              <w:spacing w:after="0" w:line="320" w:lineRule="exact"/>
              <w:ind w:leftChars="-51" w:left="-106" w:hanging="1"/>
              <w:rPr>
                <w:rFonts w:ascii="宋体" w:hAnsi="宋体" w:cs="宋体"/>
                <w:szCs w:val="21"/>
              </w:rPr>
            </w:pPr>
            <w:r w:rsidRPr="008168B6">
              <w:rPr>
                <w:rFonts w:ascii="宋体" w:hAnsi="宋体" w:cs="宋体" w:hint="eastAsia"/>
                <w:szCs w:val="21"/>
              </w:rPr>
              <w:t>电机、减速机、真空泵、电器元器件均采用国内外名牌产品，稳定性高；</w:t>
            </w:r>
          </w:p>
          <w:p w:rsidR="008E6180" w:rsidRPr="008168B6" w:rsidRDefault="008E6180" w:rsidP="00DC508A">
            <w:pPr>
              <w:pStyle w:val="a5"/>
              <w:numPr>
                <w:ilvl w:val="0"/>
                <w:numId w:val="6"/>
              </w:numPr>
              <w:spacing w:after="0" w:line="320" w:lineRule="exact"/>
              <w:ind w:leftChars="-51" w:left="-106" w:hanging="1"/>
              <w:rPr>
                <w:rFonts w:ascii="宋体" w:hAnsi="宋体" w:cs="宋体"/>
                <w:szCs w:val="21"/>
              </w:rPr>
            </w:pPr>
            <w:r w:rsidRPr="008168B6">
              <w:rPr>
                <w:rFonts w:ascii="宋体" w:hAnsi="宋体" w:cs="宋体" w:hint="eastAsia"/>
                <w:szCs w:val="21"/>
              </w:rPr>
              <w:t>整机采用SUS304不锈钢和合金不锈钢制作而成。</w:t>
            </w:r>
          </w:p>
        </w:tc>
        <w:tc>
          <w:tcPr>
            <w:tcW w:w="75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lastRenderedPageBreak/>
              <w:t>条</w:t>
            </w:r>
          </w:p>
        </w:tc>
        <w:tc>
          <w:tcPr>
            <w:tcW w:w="729"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t>2</w:t>
            </w:r>
          </w:p>
        </w:tc>
        <w:tc>
          <w:tcPr>
            <w:tcW w:w="710"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bCs/>
                <w:kern w:val="0"/>
                <w:szCs w:val="21"/>
              </w:rPr>
              <w:t>工业</w:t>
            </w:r>
          </w:p>
        </w:tc>
      </w:tr>
      <w:tr w:rsidR="008E6180" w:rsidRPr="008168B6" w:rsidTr="00DC508A">
        <w:trPr>
          <w:trHeight w:val="567"/>
          <w:jc w:val="center"/>
        </w:trPr>
        <w:tc>
          <w:tcPr>
            <w:tcW w:w="616"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rPr>
                <w:rFonts w:ascii="宋体" w:hAnsi="宋体" w:cs="宋体"/>
                <w:szCs w:val="21"/>
              </w:rPr>
            </w:pPr>
            <w:r w:rsidRPr="008168B6">
              <w:rPr>
                <w:rFonts w:ascii="宋体" w:hAnsi="宋体" w:cs="宋体" w:hint="eastAsia"/>
                <w:szCs w:val="21"/>
              </w:rPr>
              <w:lastRenderedPageBreak/>
              <w:t>3</w:t>
            </w:r>
          </w:p>
        </w:tc>
        <w:tc>
          <w:tcPr>
            <w:tcW w:w="1134"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rPr>
                <w:rFonts w:ascii="宋体" w:hAnsi="宋体" w:cs="宋体"/>
                <w:szCs w:val="21"/>
              </w:rPr>
            </w:pPr>
            <w:r w:rsidRPr="008168B6">
              <w:rPr>
                <w:rFonts w:ascii="宋体" w:hAnsi="宋体" w:cs="宋体" w:hint="eastAsia"/>
                <w:szCs w:val="21"/>
              </w:rPr>
              <w:t>变频斩拌机</w:t>
            </w:r>
          </w:p>
        </w:tc>
        <w:tc>
          <w:tcPr>
            <w:tcW w:w="602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pStyle w:val="AONormal"/>
              <w:spacing w:line="320" w:lineRule="exact"/>
              <w:ind w:firstLineChars="0" w:firstLine="0"/>
              <w:rPr>
                <w:rFonts w:ascii="宋体" w:eastAsia="宋体" w:hAnsi="宋体" w:cs="宋体"/>
                <w:b/>
                <w:sz w:val="21"/>
                <w:lang w:bidi="zh-CN"/>
              </w:rPr>
            </w:pPr>
            <w:r w:rsidRPr="008168B6">
              <w:rPr>
                <w:rFonts w:ascii="宋体" w:eastAsia="宋体" w:hAnsi="宋体" w:cs="宋体" w:hint="eastAsia"/>
                <w:b/>
                <w:sz w:val="21"/>
                <w:lang w:bidi="zh-CN"/>
              </w:rPr>
              <w:t>一、主要技术参数：</w:t>
            </w:r>
          </w:p>
          <w:p w:rsidR="008E6180" w:rsidRPr="008168B6" w:rsidRDefault="008E6180" w:rsidP="00DC508A">
            <w:pPr>
              <w:pStyle w:val="a5"/>
              <w:numPr>
                <w:ilvl w:val="0"/>
                <w:numId w:val="7"/>
              </w:numPr>
              <w:spacing w:after="0" w:line="320" w:lineRule="exact"/>
              <w:ind w:leftChars="-51" w:left="-106" w:hanging="1"/>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w:t>
            </w:r>
            <w:r w:rsidRPr="008168B6">
              <w:rPr>
                <w:rFonts w:ascii="宋体" w:hAnsi="宋体" w:cs="宋体" w:hint="eastAsia"/>
                <w:b/>
                <w:szCs w:val="21"/>
                <w:lang w:val="zh-CN"/>
              </w:rPr>
              <w:t>生产能力</w:t>
            </w:r>
            <w:r w:rsidRPr="008168B6">
              <w:rPr>
                <w:rFonts w:ascii="宋体" w:hAnsi="宋体" w:cs="宋体" w:hint="eastAsia"/>
                <w:b/>
                <w:szCs w:val="21"/>
              </w:rPr>
              <w:t>(kg/次): 400~450。</w:t>
            </w:r>
          </w:p>
          <w:p w:rsidR="008E6180" w:rsidRPr="008168B6" w:rsidRDefault="008E6180" w:rsidP="00DC508A">
            <w:pPr>
              <w:pStyle w:val="a5"/>
              <w:numPr>
                <w:ilvl w:val="0"/>
                <w:numId w:val="7"/>
              </w:numPr>
              <w:spacing w:after="0" w:line="320" w:lineRule="exact"/>
              <w:ind w:leftChars="-51" w:left="-106" w:hanging="1"/>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w:t>
            </w:r>
            <w:r w:rsidRPr="008168B6">
              <w:rPr>
                <w:rFonts w:ascii="宋体" w:hAnsi="宋体" w:cs="宋体" w:hint="eastAsia"/>
                <w:b/>
                <w:szCs w:val="21"/>
                <w:lang w:val="zh-CN"/>
              </w:rPr>
              <w:t>容积</w:t>
            </w:r>
            <w:r w:rsidRPr="008168B6">
              <w:rPr>
                <w:rFonts w:ascii="宋体" w:hAnsi="宋体" w:cs="宋体" w:hint="eastAsia"/>
                <w:b/>
                <w:szCs w:val="21"/>
              </w:rPr>
              <w:t>(L): 560。</w:t>
            </w:r>
          </w:p>
          <w:p w:rsidR="008E6180" w:rsidRPr="008168B6" w:rsidRDefault="008E6180" w:rsidP="00DC508A">
            <w:pPr>
              <w:pStyle w:val="a5"/>
              <w:numPr>
                <w:ilvl w:val="0"/>
                <w:numId w:val="7"/>
              </w:numPr>
              <w:spacing w:after="0" w:line="320" w:lineRule="exact"/>
              <w:ind w:leftChars="-51" w:left="-106" w:hanging="1"/>
              <w:rPr>
                <w:rFonts w:ascii="宋体" w:hAnsi="宋体" w:cs="宋体"/>
                <w:szCs w:val="21"/>
              </w:rPr>
            </w:pPr>
            <w:r w:rsidRPr="008168B6">
              <w:rPr>
                <w:rFonts w:ascii="宋体" w:hAnsi="宋体" w:cs="宋体" w:hint="eastAsia"/>
                <w:szCs w:val="21"/>
                <w:lang w:val="zh-CN"/>
              </w:rPr>
              <w:t>额定功率</w:t>
            </w:r>
            <w:r w:rsidRPr="008168B6">
              <w:rPr>
                <w:rFonts w:ascii="宋体" w:hAnsi="宋体" w:cs="宋体" w:hint="eastAsia"/>
                <w:szCs w:val="21"/>
              </w:rPr>
              <w:t>(kW): 120。</w:t>
            </w:r>
          </w:p>
          <w:p w:rsidR="008E6180" w:rsidRPr="008168B6" w:rsidRDefault="008E6180" w:rsidP="00DC508A">
            <w:pPr>
              <w:pStyle w:val="a5"/>
              <w:numPr>
                <w:ilvl w:val="0"/>
                <w:numId w:val="7"/>
              </w:numPr>
              <w:spacing w:after="0" w:line="320" w:lineRule="exact"/>
              <w:ind w:leftChars="-51" w:left="-106" w:hanging="1"/>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w:t>
            </w:r>
            <w:r w:rsidRPr="008168B6">
              <w:rPr>
                <w:rFonts w:ascii="宋体" w:hAnsi="宋体" w:cs="宋体" w:hint="eastAsia"/>
                <w:b/>
                <w:szCs w:val="21"/>
                <w:lang w:val="zh-CN"/>
              </w:rPr>
              <w:t>斩</w:t>
            </w:r>
            <w:proofErr w:type="gramStart"/>
            <w:r w:rsidRPr="008168B6">
              <w:rPr>
                <w:rFonts w:ascii="宋体" w:hAnsi="宋体" w:cs="宋体" w:hint="eastAsia"/>
                <w:b/>
                <w:szCs w:val="21"/>
                <w:lang w:val="zh-CN"/>
              </w:rPr>
              <w:t>刀数量</w:t>
            </w:r>
            <w:proofErr w:type="gramEnd"/>
            <w:r w:rsidRPr="008168B6">
              <w:rPr>
                <w:rFonts w:ascii="宋体" w:hAnsi="宋体" w:cs="宋体" w:hint="eastAsia"/>
                <w:b/>
                <w:szCs w:val="21"/>
              </w:rPr>
              <w:t>(</w:t>
            </w:r>
            <w:r w:rsidRPr="008168B6">
              <w:rPr>
                <w:rFonts w:ascii="宋体" w:hAnsi="宋体" w:cs="宋体" w:hint="eastAsia"/>
                <w:b/>
                <w:szCs w:val="21"/>
                <w:lang w:val="zh-CN"/>
              </w:rPr>
              <w:t>把/Pieces</w:t>
            </w:r>
            <w:r w:rsidRPr="008168B6">
              <w:rPr>
                <w:rFonts w:ascii="宋体" w:hAnsi="宋体" w:cs="宋体" w:hint="eastAsia"/>
                <w:b/>
                <w:szCs w:val="21"/>
              </w:rPr>
              <w:t>): 8。</w:t>
            </w:r>
          </w:p>
          <w:p w:rsidR="008E6180" w:rsidRPr="008168B6" w:rsidRDefault="008E6180" w:rsidP="00DC508A">
            <w:pPr>
              <w:pStyle w:val="a5"/>
              <w:numPr>
                <w:ilvl w:val="0"/>
                <w:numId w:val="7"/>
              </w:numPr>
              <w:spacing w:after="0" w:line="320" w:lineRule="exact"/>
              <w:ind w:leftChars="-51" w:left="-106" w:hanging="1"/>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w:t>
            </w:r>
            <w:r w:rsidRPr="008168B6">
              <w:rPr>
                <w:rFonts w:ascii="宋体" w:hAnsi="宋体" w:cs="宋体" w:hint="eastAsia"/>
                <w:b/>
                <w:szCs w:val="21"/>
                <w:lang w:val="zh-CN"/>
              </w:rPr>
              <w:t>斩刀转速</w:t>
            </w:r>
            <w:r w:rsidRPr="008168B6">
              <w:rPr>
                <w:rFonts w:ascii="宋体" w:hAnsi="宋体" w:cs="宋体" w:hint="eastAsia"/>
                <w:b/>
                <w:szCs w:val="21"/>
              </w:rPr>
              <w:t>(rpm): 300-6300变频调速。</w:t>
            </w:r>
          </w:p>
          <w:p w:rsidR="008E6180" w:rsidRPr="008168B6" w:rsidRDefault="008E6180" w:rsidP="00DC508A">
            <w:pPr>
              <w:pStyle w:val="a5"/>
              <w:numPr>
                <w:ilvl w:val="0"/>
                <w:numId w:val="7"/>
              </w:numPr>
              <w:spacing w:after="0" w:line="320" w:lineRule="exact"/>
              <w:ind w:leftChars="-51" w:left="-106" w:hanging="1"/>
              <w:rPr>
                <w:rFonts w:ascii="宋体" w:hAnsi="宋体" w:cs="宋体"/>
                <w:b/>
                <w:szCs w:val="21"/>
              </w:rPr>
            </w:pPr>
            <w:r w:rsidRPr="008168B6">
              <w:rPr>
                <w:rFonts w:ascii="宋体" w:hAnsi="宋体" w:cs="宋体" w:hint="eastAsia"/>
                <w:b/>
                <w:bCs/>
                <w:szCs w:val="21"/>
              </w:rPr>
              <w:t>*</w:t>
            </w:r>
            <w:r w:rsidRPr="008168B6">
              <w:rPr>
                <w:rFonts w:ascii="宋体" w:hAnsi="宋体" w:cs="宋体" w:hint="eastAsia"/>
                <w:b/>
                <w:szCs w:val="21"/>
              </w:rPr>
              <w:t xml:space="preserve"> </w:t>
            </w:r>
            <w:r w:rsidRPr="008168B6">
              <w:rPr>
                <w:rFonts w:ascii="宋体" w:hAnsi="宋体" w:cs="宋体" w:hint="eastAsia"/>
                <w:b/>
                <w:szCs w:val="21"/>
                <w:lang w:val="zh-CN"/>
              </w:rPr>
              <w:t xml:space="preserve">线速度(m/s) </w:t>
            </w:r>
            <w:r w:rsidRPr="008168B6">
              <w:rPr>
                <w:rFonts w:ascii="宋体" w:hAnsi="宋体" w:cs="宋体" w:hint="eastAsia"/>
                <w:b/>
                <w:szCs w:val="21"/>
              </w:rPr>
              <w:t>: 244。</w:t>
            </w:r>
          </w:p>
          <w:p w:rsidR="008E6180" w:rsidRPr="008168B6" w:rsidRDefault="008E6180" w:rsidP="00DC508A">
            <w:pPr>
              <w:pStyle w:val="a5"/>
              <w:numPr>
                <w:ilvl w:val="0"/>
                <w:numId w:val="7"/>
              </w:numPr>
              <w:spacing w:after="0" w:line="320" w:lineRule="exact"/>
              <w:ind w:leftChars="-51" w:left="-106" w:hanging="1"/>
              <w:rPr>
                <w:rFonts w:ascii="宋体" w:hAnsi="宋体" w:cs="宋体"/>
                <w:szCs w:val="21"/>
              </w:rPr>
            </w:pPr>
            <w:proofErr w:type="gramStart"/>
            <w:r w:rsidRPr="008168B6">
              <w:rPr>
                <w:rFonts w:ascii="宋体" w:hAnsi="宋体" w:cs="宋体" w:hint="eastAsia"/>
                <w:szCs w:val="21"/>
                <w:lang w:val="zh-CN"/>
              </w:rPr>
              <w:t>斩锅转速</w:t>
            </w:r>
            <w:proofErr w:type="gramEnd"/>
            <w:r w:rsidRPr="008168B6">
              <w:rPr>
                <w:rFonts w:ascii="宋体" w:hAnsi="宋体" w:cs="宋体" w:hint="eastAsia"/>
                <w:szCs w:val="21"/>
              </w:rPr>
              <w:t>(rpm): 8-12变频调速。</w:t>
            </w:r>
          </w:p>
          <w:p w:rsidR="008E6180" w:rsidRPr="008168B6" w:rsidRDefault="008E6180" w:rsidP="00DC508A">
            <w:pPr>
              <w:pStyle w:val="a5"/>
              <w:numPr>
                <w:ilvl w:val="0"/>
                <w:numId w:val="7"/>
              </w:numPr>
              <w:spacing w:after="0" w:line="320" w:lineRule="exact"/>
              <w:ind w:leftChars="-51" w:left="-106" w:hanging="1"/>
              <w:rPr>
                <w:rFonts w:ascii="宋体" w:hAnsi="宋体" w:cs="宋体"/>
                <w:szCs w:val="21"/>
              </w:rPr>
            </w:pPr>
            <w:r w:rsidRPr="008168B6">
              <w:rPr>
                <w:rFonts w:ascii="宋体" w:hAnsi="宋体" w:cs="宋体" w:hint="eastAsia"/>
                <w:szCs w:val="21"/>
                <w:lang w:val="zh-CN"/>
              </w:rPr>
              <w:t>出料盘转速</w:t>
            </w:r>
            <w:r w:rsidRPr="008168B6">
              <w:rPr>
                <w:rFonts w:ascii="宋体" w:hAnsi="宋体" w:cs="宋体" w:hint="eastAsia"/>
                <w:szCs w:val="21"/>
              </w:rPr>
              <w:t>(rpm): 117。</w:t>
            </w:r>
          </w:p>
          <w:p w:rsidR="008E6180" w:rsidRPr="008168B6" w:rsidRDefault="008E6180" w:rsidP="00DC508A">
            <w:pPr>
              <w:pStyle w:val="TableParagraph"/>
              <w:spacing w:line="320" w:lineRule="exact"/>
              <w:rPr>
                <w:rFonts w:ascii="宋体" w:eastAsia="宋体" w:hAnsi="宋体" w:cs="宋体"/>
                <w:b/>
                <w:bCs/>
                <w:szCs w:val="21"/>
              </w:rPr>
            </w:pPr>
            <w:r w:rsidRPr="008168B6">
              <w:rPr>
                <w:rFonts w:ascii="宋体" w:eastAsia="宋体" w:hAnsi="宋体" w:cs="宋体" w:hint="eastAsia"/>
                <w:b/>
                <w:bCs/>
                <w:szCs w:val="21"/>
              </w:rPr>
              <w:t>二、</w:t>
            </w:r>
            <w:r w:rsidRPr="008168B6">
              <w:rPr>
                <w:rFonts w:ascii="宋体" w:eastAsia="宋体" w:hAnsi="宋体" w:cs="宋体" w:hint="eastAsia"/>
                <w:b/>
                <w:bCs/>
                <w:szCs w:val="21"/>
                <w:lang w:bidi="zh-CN"/>
              </w:rPr>
              <w:t>设备性能特点：</w:t>
            </w:r>
          </w:p>
          <w:p w:rsidR="008E6180" w:rsidRPr="008168B6" w:rsidRDefault="008E6180" w:rsidP="00DC508A">
            <w:pPr>
              <w:pStyle w:val="TableParagraph"/>
              <w:spacing w:line="320" w:lineRule="exact"/>
              <w:rPr>
                <w:rFonts w:ascii="宋体" w:eastAsia="宋体" w:hAnsi="宋体" w:cs="宋体"/>
                <w:bCs/>
                <w:szCs w:val="21"/>
              </w:rPr>
            </w:pPr>
            <w:r w:rsidRPr="008168B6">
              <w:rPr>
                <w:rFonts w:ascii="宋体" w:eastAsia="宋体" w:hAnsi="宋体" w:cs="宋体" w:hint="eastAsia"/>
                <w:bCs/>
                <w:szCs w:val="21"/>
              </w:rPr>
              <w:t>变频高速斩拌机利用斩刀高速</w:t>
            </w:r>
            <w:proofErr w:type="gramStart"/>
            <w:r w:rsidRPr="008168B6">
              <w:rPr>
                <w:rFonts w:ascii="宋体" w:eastAsia="宋体" w:hAnsi="宋体" w:cs="宋体" w:hint="eastAsia"/>
                <w:bCs/>
                <w:szCs w:val="21"/>
              </w:rPr>
              <w:t>旋转的斩切作用</w:t>
            </w:r>
            <w:proofErr w:type="gramEnd"/>
            <w:r w:rsidRPr="008168B6">
              <w:rPr>
                <w:rFonts w:ascii="宋体" w:eastAsia="宋体" w:hAnsi="宋体" w:cs="宋体" w:hint="eastAsia"/>
                <w:bCs/>
                <w:szCs w:val="21"/>
              </w:rPr>
              <w:t>，将物料及辅料斩成肉馅或肉泥。使物料的</w:t>
            </w:r>
            <w:proofErr w:type="gramStart"/>
            <w:r w:rsidRPr="008168B6">
              <w:rPr>
                <w:rFonts w:ascii="宋体" w:eastAsia="宋体" w:hAnsi="宋体" w:cs="宋体" w:hint="eastAsia"/>
                <w:bCs/>
                <w:szCs w:val="21"/>
              </w:rPr>
              <w:t>斩切时间</w:t>
            </w:r>
            <w:proofErr w:type="gramEnd"/>
            <w:r w:rsidRPr="008168B6">
              <w:rPr>
                <w:rFonts w:ascii="宋体" w:eastAsia="宋体" w:hAnsi="宋体" w:cs="宋体" w:hint="eastAsia"/>
                <w:bCs/>
                <w:szCs w:val="21"/>
              </w:rPr>
              <w:t>短，温升小，提高了物料的细腻度，可充分提取蛋白，使产品具有弹性强、乳化效果好、出品率高等特点。整机主体采用优质不锈钢制作，结构设计合理，加工精度高，便于操作及保养，关键部件选用原装元件。根据不同型号规格的斩拌机，选择不同的配置，以满足用户的需求。</w:t>
            </w:r>
          </w:p>
          <w:p w:rsidR="008E6180" w:rsidRPr="008168B6" w:rsidRDefault="008E6180" w:rsidP="00DC508A">
            <w:pPr>
              <w:pStyle w:val="TableParagraph"/>
              <w:spacing w:line="320" w:lineRule="exact"/>
              <w:rPr>
                <w:rFonts w:ascii="宋体" w:eastAsia="宋体" w:hAnsi="宋体" w:cs="宋体"/>
                <w:b/>
                <w:bCs/>
                <w:szCs w:val="21"/>
              </w:rPr>
            </w:pPr>
            <w:r w:rsidRPr="008168B6">
              <w:rPr>
                <w:rFonts w:ascii="宋体" w:eastAsia="宋体" w:hAnsi="宋体" w:cs="宋体" w:hint="eastAsia"/>
                <w:b/>
                <w:bCs/>
                <w:szCs w:val="21"/>
              </w:rPr>
              <w:lastRenderedPageBreak/>
              <w:t>*采用变频调速：启动平稳、噪音低、节省能源。</w:t>
            </w:r>
          </w:p>
          <w:p w:rsidR="008E6180" w:rsidRPr="008168B6" w:rsidRDefault="008E6180" w:rsidP="00DC508A">
            <w:pPr>
              <w:pStyle w:val="TableParagraph"/>
              <w:spacing w:line="320" w:lineRule="exact"/>
              <w:rPr>
                <w:rFonts w:ascii="宋体" w:eastAsia="宋体" w:hAnsi="宋体" w:cs="宋体"/>
                <w:b/>
                <w:bCs/>
                <w:szCs w:val="21"/>
              </w:rPr>
            </w:pPr>
            <w:r w:rsidRPr="008168B6">
              <w:rPr>
                <w:rFonts w:ascii="宋体" w:eastAsia="宋体" w:hAnsi="宋体" w:cs="宋体" w:hint="eastAsia"/>
                <w:b/>
                <w:bCs/>
                <w:szCs w:val="21"/>
              </w:rPr>
              <w:t>*具有精准旋转动平衡试验，稳定性能好。</w:t>
            </w:r>
          </w:p>
          <w:p w:rsidR="008E6180" w:rsidRPr="008168B6" w:rsidRDefault="008E6180" w:rsidP="00DC508A">
            <w:pPr>
              <w:pStyle w:val="TableParagraph"/>
              <w:spacing w:line="320" w:lineRule="exact"/>
              <w:rPr>
                <w:rFonts w:ascii="宋体" w:eastAsia="宋体" w:hAnsi="宋体" w:cs="宋体"/>
                <w:b/>
                <w:bCs/>
                <w:szCs w:val="21"/>
              </w:rPr>
            </w:pPr>
            <w:r w:rsidRPr="008168B6">
              <w:rPr>
                <w:rFonts w:ascii="宋体" w:eastAsia="宋体" w:hAnsi="宋体" w:cs="宋体" w:hint="eastAsia"/>
                <w:b/>
                <w:bCs/>
                <w:szCs w:val="21"/>
              </w:rPr>
              <w:t>*装配特殊的刀轴、</w:t>
            </w:r>
            <w:proofErr w:type="gramStart"/>
            <w:r w:rsidRPr="008168B6">
              <w:rPr>
                <w:rFonts w:ascii="宋体" w:eastAsia="宋体" w:hAnsi="宋体" w:cs="宋体" w:hint="eastAsia"/>
                <w:b/>
                <w:bCs/>
                <w:szCs w:val="21"/>
              </w:rPr>
              <w:t>斩锅转盘</w:t>
            </w:r>
            <w:proofErr w:type="gramEnd"/>
            <w:r w:rsidRPr="008168B6">
              <w:rPr>
                <w:rFonts w:ascii="宋体" w:eastAsia="宋体" w:hAnsi="宋体" w:cs="宋体" w:hint="eastAsia"/>
                <w:b/>
                <w:bCs/>
                <w:szCs w:val="21"/>
              </w:rPr>
              <w:t>和主电机轴承。</w:t>
            </w:r>
          </w:p>
          <w:p w:rsidR="008E6180" w:rsidRPr="008168B6" w:rsidRDefault="008E6180" w:rsidP="00DC508A">
            <w:pPr>
              <w:pStyle w:val="TableParagraph"/>
              <w:spacing w:line="320" w:lineRule="exact"/>
              <w:rPr>
                <w:rFonts w:ascii="宋体" w:eastAsia="宋体" w:hAnsi="宋体" w:cs="宋体"/>
                <w:b/>
                <w:bCs/>
                <w:szCs w:val="21"/>
              </w:rPr>
            </w:pPr>
            <w:r w:rsidRPr="008168B6">
              <w:rPr>
                <w:rFonts w:ascii="宋体" w:eastAsia="宋体" w:hAnsi="宋体" w:cs="宋体" w:hint="eastAsia"/>
                <w:b/>
                <w:bCs/>
                <w:szCs w:val="21"/>
              </w:rPr>
              <w:t>*</w:t>
            </w:r>
            <w:proofErr w:type="gramStart"/>
            <w:r w:rsidRPr="008168B6">
              <w:rPr>
                <w:rFonts w:ascii="宋体" w:eastAsia="宋体" w:hAnsi="宋体" w:cs="宋体" w:hint="eastAsia"/>
                <w:b/>
                <w:bCs/>
                <w:szCs w:val="21"/>
              </w:rPr>
              <w:t>刀轴主轴</w:t>
            </w:r>
            <w:proofErr w:type="gramEnd"/>
            <w:r w:rsidRPr="008168B6">
              <w:rPr>
                <w:rFonts w:ascii="宋体" w:eastAsia="宋体" w:hAnsi="宋体" w:cs="宋体" w:hint="eastAsia"/>
                <w:b/>
                <w:bCs/>
                <w:szCs w:val="21"/>
              </w:rPr>
              <w:t>采用水冷却循环降温。</w:t>
            </w:r>
          </w:p>
          <w:p w:rsidR="008E6180" w:rsidRPr="008168B6" w:rsidRDefault="008E6180" w:rsidP="00DC508A">
            <w:pPr>
              <w:pStyle w:val="TableParagraph"/>
              <w:spacing w:line="320" w:lineRule="exact"/>
              <w:rPr>
                <w:rFonts w:ascii="宋体" w:eastAsia="宋体" w:hAnsi="宋体" w:cs="宋体"/>
                <w:bCs/>
                <w:szCs w:val="21"/>
              </w:rPr>
            </w:pPr>
            <w:r w:rsidRPr="008168B6">
              <w:rPr>
                <w:rFonts w:ascii="宋体" w:eastAsia="宋体" w:hAnsi="宋体" w:cs="宋体" w:hint="eastAsia"/>
                <w:b/>
                <w:bCs/>
                <w:szCs w:val="21"/>
              </w:rPr>
              <w:t xml:space="preserve">*设有温度显示装置。 </w:t>
            </w:r>
          </w:p>
        </w:tc>
        <w:tc>
          <w:tcPr>
            <w:tcW w:w="75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lastRenderedPageBreak/>
              <w:t>台</w:t>
            </w:r>
          </w:p>
        </w:tc>
        <w:tc>
          <w:tcPr>
            <w:tcW w:w="729"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t>2</w:t>
            </w:r>
          </w:p>
        </w:tc>
        <w:tc>
          <w:tcPr>
            <w:tcW w:w="710"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bCs/>
                <w:kern w:val="0"/>
                <w:szCs w:val="21"/>
              </w:rPr>
              <w:t>工业</w:t>
            </w:r>
          </w:p>
        </w:tc>
      </w:tr>
      <w:tr w:rsidR="008E6180" w:rsidRPr="008168B6" w:rsidTr="00DC508A">
        <w:trPr>
          <w:trHeight w:val="567"/>
          <w:jc w:val="center"/>
        </w:trPr>
        <w:tc>
          <w:tcPr>
            <w:tcW w:w="616"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rPr>
                <w:rFonts w:ascii="宋体" w:hAnsi="宋体" w:cs="宋体"/>
                <w:szCs w:val="21"/>
              </w:rPr>
            </w:pPr>
            <w:r w:rsidRPr="008168B6">
              <w:rPr>
                <w:rFonts w:ascii="宋体" w:hAnsi="宋体" w:cs="宋体" w:hint="eastAsia"/>
                <w:szCs w:val="21"/>
              </w:rPr>
              <w:lastRenderedPageBreak/>
              <w:t>4</w:t>
            </w:r>
          </w:p>
        </w:tc>
        <w:tc>
          <w:tcPr>
            <w:tcW w:w="1134"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spacing w:line="320" w:lineRule="exact"/>
              <w:rPr>
                <w:rFonts w:ascii="宋体" w:hAnsi="宋体" w:cs="宋体"/>
                <w:szCs w:val="21"/>
              </w:rPr>
            </w:pPr>
            <w:proofErr w:type="gramStart"/>
            <w:r w:rsidRPr="008168B6">
              <w:rPr>
                <w:rFonts w:ascii="宋体" w:hAnsi="宋体" w:cs="宋体" w:hint="eastAsia"/>
                <w:szCs w:val="21"/>
              </w:rPr>
              <w:t>双绞龙绞肉机</w:t>
            </w:r>
            <w:proofErr w:type="gramEnd"/>
          </w:p>
        </w:tc>
        <w:tc>
          <w:tcPr>
            <w:tcW w:w="602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pStyle w:val="AONormal"/>
              <w:spacing w:line="320" w:lineRule="exact"/>
              <w:ind w:firstLineChars="0" w:firstLine="0"/>
              <w:rPr>
                <w:rFonts w:ascii="宋体" w:eastAsia="宋体" w:hAnsi="宋体" w:cs="宋体"/>
                <w:b/>
                <w:sz w:val="21"/>
                <w:lang w:bidi="zh-CN"/>
              </w:rPr>
            </w:pPr>
            <w:r w:rsidRPr="008168B6">
              <w:rPr>
                <w:rFonts w:ascii="宋体" w:eastAsia="宋体" w:hAnsi="宋体" w:cs="宋体" w:hint="eastAsia"/>
                <w:b/>
                <w:sz w:val="21"/>
                <w:lang w:bidi="zh-CN"/>
              </w:rPr>
              <w:t>一、主要技术参数</w:t>
            </w:r>
          </w:p>
          <w:p w:rsidR="008E6180" w:rsidRPr="008168B6" w:rsidRDefault="008E6180" w:rsidP="00DC508A">
            <w:pPr>
              <w:pStyle w:val="a5"/>
              <w:numPr>
                <w:ilvl w:val="0"/>
                <w:numId w:val="8"/>
              </w:numPr>
              <w:spacing w:after="0" w:line="320" w:lineRule="exact"/>
              <w:ind w:leftChars="-51" w:left="-106" w:hanging="1"/>
              <w:rPr>
                <w:rFonts w:ascii="宋体" w:hAnsi="宋体" w:cs="宋体"/>
                <w:b/>
                <w:szCs w:val="21"/>
                <w:lang w:val="zh-CN"/>
              </w:rPr>
            </w:pPr>
            <w:r w:rsidRPr="008168B6">
              <w:rPr>
                <w:rFonts w:ascii="宋体" w:hAnsi="宋体" w:cs="宋体" w:hint="eastAsia"/>
                <w:b/>
                <w:bCs/>
                <w:szCs w:val="21"/>
              </w:rPr>
              <w:t>*</w:t>
            </w:r>
            <w:r w:rsidRPr="008168B6">
              <w:rPr>
                <w:rFonts w:ascii="宋体" w:hAnsi="宋体" w:cs="宋体" w:hint="eastAsia"/>
                <w:b/>
                <w:szCs w:val="21"/>
              </w:rPr>
              <w:t xml:space="preserve"> </w:t>
            </w:r>
            <w:r w:rsidRPr="008168B6">
              <w:rPr>
                <w:rFonts w:ascii="宋体" w:hAnsi="宋体" w:cs="宋体" w:hint="eastAsia"/>
                <w:b/>
                <w:szCs w:val="21"/>
                <w:lang w:val="zh-CN"/>
              </w:rPr>
              <w:t>生产能力(kg/次)</w:t>
            </w:r>
            <w:r w:rsidRPr="008168B6">
              <w:rPr>
                <w:rFonts w:ascii="宋体" w:hAnsi="宋体" w:cs="宋体" w:hint="eastAsia"/>
                <w:b/>
                <w:szCs w:val="21"/>
              </w:rPr>
              <w:t>: 5</w:t>
            </w:r>
            <w:r w:rsidRPr="008168B6">
              <w:rPr>
                <w:rFonts w:ascii="宋体" w:hAnsi="宋体" w:cs="宋体" w:hint="eastAsia"/>
                <w:b/>
                <w:szCs w:val="21"/>
                <w:lang w:val="zh-CN"/>
              </w:rPr>
              <w:t>000-</w:t>
            </w:r>
            <w:r w:rsidRPr="008168B6">
              <w:rPr>
                <w:rFonts w:ascii="宋体" w:hAnsi="宋体" w:cs="宋体" w:hint="eastAsia"/>
                <w:b/>
                <w:szCs w:val="21"/>
              </w:rPr>
              <w:t>8</w:t>
            </w:r>
            <w:r w:rsidRPr="008168B6">
              <w:rPr>
                <w:rFonts w:ascii="宋体" w:hAnsi="宋体" w:cs="宋体" w:hint="eastAsia"/>
                <w:b/>
                <w:szCs w:val="21"/>
                <w:lang w:val="zh-CN"/>
              </w:rPr>
              <w:t>000。</w:t>
            </w:r>
          </w:p>
          <w:p w:rsidR="008E6180" w:rsidRPr="008168B6" w:rsidRDefault="008E6180" w:rsidP="00DC508A">
            <w:pPr>
              <w:pStyle w:val="a5"/>
              <w:numPr>
                <w:ilvl w:val="0"/>
                <w:numId w:val="8"/>
              </w:numPr>
              <w:spacing w:after="0" w:line="320" w:lineRule="exact"/>
              <w:ind w:leftChars="-51" w:left="-106" w:hanging="1"/>
              <w:rPr>
                <w:rFonts w:ascii="宋体" w:hAnsi="宋体" w:cs="宋体"/>
                <w:b/>
                <w:szCs w:val="21"/>
                <w:lang w:val="zh-CN"/>
              </w:rPr>
            </w:pPr>
            <w:r w:rsidRPr="008168B6">
              <w:rPr>
                <w:rFonts w:ascii="宋体" w:hAnsi="宋体" w:cs="宋体" w:hint="eastAsia"/>
                <w:b/>
                <w:bCs/>
                <w:szCs w:val="21"/>
              </w:rPr>
              <w:t>*</w:t>
            </w:r>
            <w:r w:rsidRPr="008168B6">
              <w:rPr>
                <w:rFonts w:ascii="宋体" w:hAnsi="宋体" w:cs="宋体" w:hint="eastAsia"/>
                <w:b/>
                <w:szCs w:val="21"/>
              </w:rPr>
              <w:t xml:space="preserve"> </w:t>
            </w:r>
            <w:r w:rsidRPr="008168B6">
              <w:rPr>
                <w:rFonts w:ascii="宋体" w:hAnsi="宋体" w:cs="宋体" w:hint="eastAsia"/>
                <w:b/>
                <w:szCs w:val="21"/>
                <w:lang w:val="zh-CN"/>
              </w:rPr>
              <w:t>功率(kW)</w:t>
            </w:r>
            <w:r w:rsidRPr="008168B6">
              <w:rPr>
                <w:rFonts w:ascii="宋体" w:hAnsi="宋体" w:cs="宋体" w:hint="eastAsia"/>
                <w:b/>
                <w:szCs w:val="21"/>
              </w:rPr>
              <w:t xml:space="preserve">: </w:t>
            </w:r>
            <w:r w:rsidRPr="008168B6">
              <w:rPr>
                <w:rFonts w:ascii="宋体" w:hAnsi="宋体" w:cs="宋体" w:hint="eastAsia"/>
                <w:b/>
                <w:szCs w:val="21"/>
                <w:lang w:val="zh-CN"/>
              </w:rPr>
              <w:t>48.37。</w:t>
            </w:r>
          </w:p>
          <w:p w:rsidR="008E6180" w:rsidRPr="008168B6" w:rsidRDefault="008E6180" w:rsidP="00DC508A">
            <w:pPr>
              <w:pStyle w:val="a5"/>
              <w:numPr>
                <w:ilvl w:val="0"/>
                <w:numId w:val="8"/>
              </w:numPr>
              <w:spacing w:after="0" w:line="320" w:lineRule="exact"/>
              <w:ind w:leftChars="-51" w:left="-106" w:hanging="1"/>
              <w:rPr>
                <w:rFonts w:ascii="宋体" w:hAnsi="宋体" w:cs="宋体"/>
                <w:b/>
                <w:szCs w:val="21"/>
                <w:lang w:val="zh-CN"/>
              </w:rPr>
            </w:pPr>
            <w:r w:rsidRPr="008168B6">
              <w:rPr>
                <w:rFonts w:ascii="宋体" w:hAnsi="宋体" w:cs="宋体" w:hint="eastAsia"/>
                <w:b/>
                <w:bCs/>
                <w:szCs w:val="21"/>
              </w:rPr>
              <w:t>*</w:t>
            </w:r>
            <w:r w:rsidRPr="008168B6">
              <w:rPr>
                <w:rFonts w:ascii="宋体" w:hAnsi="宋体" w:cs="宋体" w:hint="eastAsia"/>
                <w:b/>
                <w:szCs w:val="21"/>
              </w:rPr>
              <w:t xml:space="preserve"> </w:t>
            </w:r>
            <w:proofErr w:type="gramStart"/>
            <w:r w:rsidRPr="008168B6">
              <w:rPr>
                <w:rFonts w:ascii="宋体" w:hAnsi="宋体" w:cs="宋体" w:hint="eastAsia"/>
                <w:b/>
                <w:szCs w:val="21"/>
                <w:lang w:val="zh-CN"/>
              </w:rPr>
              <w:t>绞肉篦孔</w:t>
            </w:r>
            <w:proofErr w:type="gramEnd"/>
            <w:r w:rsidRPr="008168B6">
              <w:rPr>
                <w:rFonts w:ascii="宋体" w:hAnsi="宋体" w:cs="宋体" w:hint="eastAsia"/>
                <w:b/>
                <w:szCs w:val="21"/>
                <w:lang w:val="zh-CN"/>
              </w:rPr>
              <w:t xml:space="preserve">(mm) </w:t>
            </w:r>
            <w:r w:rsidRPr="008168B6">
              <w:rPr>
                <w:rFonts w:ascii="宋体" w:hAnsi="宋体" w:cs="宋体" w:hint="eastAsia"/>
                <w:b/>
                <w:szCs w:val="21"/>
              </w:rPr>
              <w:t xml:space="preserve">: 0 ~ 240 </w:t>
            </w:r>
            <w:r w:rsidRPr="008168B6">
              <w:rPr>
                <w:rFonts w:ascii="宋体" w:hAnsi="宋体" w:cs="宋体" w:hint="eastAsia"/>
                <w:b/>
                <w:szCs w:val="21"/>
                <w:lang w:val="zh-CN"/>
              </w:rPr>
              <w:t>。</w:t>
            </w:r>
          </w:p>
          <w:p w:rsidR="008E6180" w:rsidRPr="008168B6" w:rsidRDefault="008E6180" w:rsidP="00DC508A">
            <w:pPr>
              <w:pStyle w:val="a5"/>
              <w:numPr>
                <w:ilvl w:val="0"/>
                <w:numId w:val="8"/>
              </w:numPr>
              <w:spacing w:after="0" w:line="320" w:lineRule="exact"/>
              <w:ind w:leftChars="-51" w:left="-106" w:hanging="1"/>
              <w:rPr>
                <w:rFonts w:ascii="宋体" w:hAnsi="宋体" w:cs="宋体"/>
                <w:b/>
                <w:szCs w:val="21"/>
                <w:lang w:val="zh-CN"/>
              </w:rPr>
            </w:pPr>
            <w:r w:rsidRPr="008168B6">
              <w:rPr>
                <w:rFonts w:ascii="宋体" w:hAnsi="宋体" w:cs="宋体" w:hint="eastAsia"/>
                <w:b/>
                <w:bCs/>
                <w:szCs w:val="21"/>
              </w:rPr>
              <w:t>*</w:t>
            </w:r>
            <w:r w:rsidRPr="008168B6">
              <w:rPr>
                <w:rFonts w:ascii="宋体" w:hAnsi="宋体" w:cs="宋体" w:hint="eastAsia"/>
                <w:b/>
                <w:szCs w:val="21"/>
              </w:rPr>
              <w:t xml:space="preserve"> </w:t>
            </w:r>
            <w:proofErr w:type="gramStart"/>
            <w:r w:rsidRPr="008168B6">
              <w:rPr>
                <w:rFonts w:ascii="宋体" w:hAnsi="宋体" w:cs="宋体" w:hint="eastAsia"/>
                <w:b/>
                <w:szCs w:val="21"/>
                <w:lang w:val="zh-CN"/>
              </w:rPr>
              <w:t>绞笼转速</w:t>
            </w:r>
            <w:proofErr w:type="gramEnd"/>
            <w:r w:rsidRPr="008168B6">
              <w:rPr>
                <w:rFonts w:ascii="宋体" w:hAnsi="宋体" w:cs="宋体" w:hint="eastAsia"/>
                <w:b/>
                <w:szCs w:val="21"/>
                <w:lang w:val="zh-CN"/>
              </w:rPr>
              <w:t xml:space="preserve">(rpm) </w:t>
            </w:r>
            <w:r w:rsidRPr="008168B6">
              <w:rPr>
                <w:rFonts w:ascii="宋体" w:hAnsi="宋体" w:cs="宋体" w:hint="eastAsia"/>
                <w:b/>
                <w:szCs w:val="21"/>
              </w:rPr>
              <w:t xml:space="preserve">: </w:t>
            </w:r>
            <w:proofErr w:type="gramStart"/>
            <w:r w:rsidRPr="008168B6">
              <w:rPr>
                <w:rFonts w:ascii="宋体" w:hAnsi="宋体" w:cs="宋体" w:hint="eastAsia"/>
                <w:b/>
                <w:szCs w:val="21"/>
                <w:lang w:val="zh-CN"/>
              </w:rPr>
              <w:t>绞肉绞笼变频调速</w:t>
            </w:r>
            <w:proofErr w:type="gramEnd"/>
            <w:r w:rsidRPr="008168B6">
              <w:rPr>
                <w:rFonts w:ascii="宋体" w:hAnsi="宋体" w:cs="宋体" w:hint="eastAsia"/>
                <w:b/>
                <w:szCs w:val="21"/>
                <w:lang w:val="zh-CN"/>
              </w:rPr>
              <w:t>150-210</w:t>
            </w:r>
            <w:r w:rsidRPr="008168B6">
              <w:rPr>
                <w:rFonts w:ascii="宋体" w:hAnsi="宋体" w:cs="宋体" w:hint="eastAsia"/>
                <w:b/>
                <w:szCs w:val="21"/>
              </w:rPr>
              <w:t>,</w:t>
            </w:r>
            <w:proofErr w:type="gramStart"/>
            <w:r w:rsidRPr="008168B6">
              <w:rPr>
                <w:rFonts w:ascii="宋体" w:hAnsi="宋体" w:cs="宋体" w:hint="eastAsia"/>
                <w:b/>
                <w:szCs w:val="21"/>
                <w:lang w:val="zh-CN"/>
              </w:rPr>
              <w:t>送料绞笼变频调速</w:t>
            </w:r>
            <w:proofErr w:type="gramEnd"/>
            <w:r w:rsidRPr="008168B6">
              <w:rPr>
                <w:rFonts w:ascii="宋体" w:hAnsi="宋体" w:cs="宋体" w:hint="eastAsia"/>
                <w:b/>
                <w:szCs w:val="21"/>
                <w:lang w:val="zh-CN"/>
              </w:rPr>
              <w:t>0-23。</w:t>
            </w:r>
          </w:p>
          <w:p w:rsidR="008E6180" w:rsidRPr="008168B6" w:rsidRDefault="008E6180" w:rsidP="00DC508A">
            <w:pPr>
              <w:pStyle w:val="a5"/>
              <w:numPr>
                <w:ilvl w:val="0"/>
                <w:numId w:val="8"/>
              </w:numPr>
              <w:spacing w:after="0" w:line="320" w:lineRule="exact"/>
              <w:ind w:leftChars="-51" w:left="-106" w:hanging="1"/>
              <w:rPr>
                <w:rFonts w:ascii="宋体" w:hAnsi="宋体" w:cs="宋体"/>
                <w:szCs w:val="21"/>
                <w:lang w:val="zh-CN"/>
              </w:rPr>
            </w:pPr>
            <w:r w:rsidRPr="008168B6">
              <w:rPr>
                <w:rFonts w:ascii="宋体" w:hAnsi="宋体" w:cs="宋体" w:hint="eastAsia"/>
                <w:szCs w:val="21"/>
                <w:lang w:val="zh-CN"/>
              </w:rPr>
              <w:t xml:space="preserve">肉块温度(℃) </w:t>
            </w:r>
            <w:r w:rsidRPr="008168B6">
              <w:rPr>
                <w:rFonts w:ascii="宋体" w:hAnsi="宋体" w:cs="宋体" w:hint="eastAsia"/>
                <w:szCs w:val="21"/>
              </w:rPr>
              <w:t>:1</w:t>
            </w:r>
            <w:r w:rsidRPr="008168B6">
              <w:rPr>
                <w:rFonts w:ascii="宋体" w:hAnsi="宋体" w:cs="宋体" w:hint="eastAsia"/>
                <w:szCs w:val="21"/>
                <w:lang w:val="zh-CN"/>
              </w:rPr>
              <w:t>5 ~ -</w:t>
            </w:r>
            <w:r w:rsidRPr="008168B6">
              <w:rPr>
                <w:rFonts w:ascii="宋体" w:hAnsi="宋体" w:cs="宋体" w:hint="eastAsia"/>
                <w:szCs w:val="21"/>
              </w:rPr>
              <w:t>35</w:t>
            </w:r>
            <w:r w:rsidRPr="008168B6">
              <w:rPr>
                <w:rFonts w:ascii="宋体" w:hAnsi="宋体" w:cs="宋体" w:hint="eastAsia"/>
                <w:szCs w:val="21"/>
                <w:lang w:val="zh-CN"/>
              </w:rPr>
              <w:t>。</w:t>
            </w:r>
          </w:p>
          <w:p w:rsidR="008E6180" w:rsidRPr="008168B6" w:rsidRDefault="008E6180" w:rsidP="00DC508A">
            <w:pPr>
              <w:pStyle w:val="TableParagraph"/>
              <w:spacing w:line="320" w:lineRule="exact"/>
              <w:rPr>
                <w:rFonts w:ascii="宋体" w:eastAsia="宋体" w:hAnsi="宋体" w:cs="宋体"/>
                <w:b/>
                <w:bCs/>
                <w:szCs w:val="21"/>
              </w:rPr>
            </w:pPr>
            <w:r w:rsidRPr="008168B6">
              <w:rPr>
                <w:rFonts w:ascii="宋体" w:eastAsia="宋体" w:hAnsi="宋体" w:cs="宋体" w:hint="eastAsia"/>
                <w:b/>
                <w:bCs/>
                <w:szCs w:val="21"/>
              </w:rPr>
              <w:t>二、设备性能特点：</w:t>
            </w:r>
          </w:p>
          <w:p w:rsidR="008E6180" w:rsidRPr="008168B6" w:rsidRDefault="008E6180" w:rsidP="00DC508A">
            <w:pPr>
              <w:pStyle w:val="TableParagraph"/>
              <w:spacing w:line="320" w:lineRule="exact"/>
              <w:rPr>
                <w:rFonts w:ascii="宋体" w:eastAsia="宋体" w:hAnsi="宋体" w:cs="宋体"/>
                <w:szCs w:val="21"/>
              </w:rPr>
            </w:pPr>
            <w:proofErr w:type="gramStart"/>
            <w:r w:rsidRPr="008168B6">
              <w:rPr>
                <w:rFonts w:ascii="宋体" w:eastAsia="宋体" w:hAnsi="宋体" w:cs="宋体" w:hint="eastAsia"/>
                <w:szCs w:val="21"/>
                <w:lang w:val="zh-CN"/>
              </w:rPr>
              <w:t>直角双</w:t>
            </w:r>
            <w:proofErr w:type="gramEnd"/>
            <w:r w:rsidRPr="008168B6">
              <w:rPr>
                <w:rFonts w:ascii="宋体" w:eastAsia="宋体" w:hAnsi="宋体" w:cs="宋体" w:hint="eastAsia"/>
                <w:szCs w:val="21"/>
                <w:lang w:val="zh-CN"/>
              </w:rPr>
              <w:t>螺杆绞肉机。该机是通过送料螺杆旋转将原料肉送给绞肉螺杆，通过绞肉螺杆旋转带动绞刀与孔板做相对运动，将原料肉切成颗粒形状的肉馅，确保了肉馅颗粒的均匀性。</w:t>
            </w:r>
            <w:proofErr w:type="gramStart"/>
            <w:r w:rsidRPr="008168B6">
              <w:rPr>
                <w:rFonts w:ascii="宋体" w:eastAsia="宋体" w:hAnsi="宋体" w:cs="宋体" w:hint="eastAsia"/>
                <w:szCs w:val="21"/>
                <w:lang w:val="zh-CN"/>
              </w:rPr>
              <w:t>本设备</w:t>
            </w:r>
            <w:proofErr w:type="gramEnd"/>
            <w:r w:rsidRPr="008168B6">
              <w:rPr>
                <w:rFonts w:ascii="宋体" w:eastAsia="宋体" w:hAnsi="宋体" w:cs="宋体" w:hint="eastAsia"/>
                <w:szCs w:val="21"/>
                <w:lang w:val="zh-CN"/>
              </w:rPr>
              <w:t>主体与食品接触部位采用不锈钢材料制作，外型美观、结构合理、性能可靠、运行平稳、操作简单、清洁卫生，噪音小。</w:t>
            </w:r>
            <w:proofErr w:type="gramStart"/>
            <w:r w:rsidRPr="008168B6">
              <w:rPr>
                <w:rFonts w:ascii="宋体" w:eastAsia="宋体" w:hAnsi="宋体" w:cs="宋体" w:hint="eastAsia"/>
                <w:szCs w:val="21"/>
                <w:lang w:val="zh-CN"/>
              </w:rPr>
              <w:t>可以绞切冻肉</w:t>
            </w:r>
            <w:proofErr w:type="gramEnd"/>
            <w:r w:rsidRPr="008168B6">
              <w:rPr>
                <w:rFonts w:ascii="宋体" w:eastAsia="宋体" w:hAnsi="宋体" w:cs="宋体" w:hint="eastAsia"/>
                <w:szCs w:val="21"/>
                <w:lang w:val="zh-CN"/>
              </w:rPr>
              <w:t>块在50～2</w:t>
            </w:r>
            <w:r w:rsidRPr="008168B6">
              <w:rPr>
                <w:rFonts w:ascii="宋体" w:eastAsia="宋体" w:hAnsi="宋体" w:cs="宋体" w:hint="eastAsia"/>
                <w:szCs w:val="21"/>
              </w:rPr>
              <w:t>4</w:t>
            </w:r>
            <w:r w:rsidRPr="008168B6">
              <w:rPr>
                <w:rFonts w:ascii="宋体" w:eastAsia="宋体" w:hAnsi="宋体" w:cs="宋体" w:hint="eastAsia"/>
                <w:szCs w:val="21"/>
                <w:lang w:val="zh-CN"/>
              </w:rPr>
              <w:t>0mm、物料温度在</w:t>
            </w:r>
            <w:r w:rsidRPr="008168B6">
              <w:rPr>
                <w:rFonts w:ascii="宋体" w:eastAsia="宋体" w:hAnsi="宋体" w:cs="宋体" w:hint="eastAsia"/>
                <w:szCs w:val="21"/>
              </w:rPr>
              <w:t>1</w:t>
            </w:r>
            <w:r w:rsidRPr="008168B6">
              <w:rPr>
                <w:rFonts w:ascii="宋体" w:eastAsia="宋体" w:hAnsi="宋体" w:cs="宋体" w:hint="eastAsia"/>
                <w:szCs w:val="21"/>
                <w:lang w:val="zh-CN"/>
              </w:rPr>
              <w:t>5～-</w:t>
            </w:r>
            <w:r w:rsidRPr="008168B6">
              <w:rPr>
                <w:rFonts w:ascii="宋体" w:eastAsia="宋体" w:hAnsi="宋体" w:cs="宋体" w:hint="eastAsia"/>
                <w:szCs w:val="21"/>
              </w:rPr>
              <w:t>35</w:t>
            </w:r>
            <w:r w:rsidRPr="008168B6">
              <w:rPr>
                <w:rFonts w:ascii="宋体" w:eastAsia="宋体" w:hAnsi="宋体" w:cs="宋体" w:hint="eastAsia"/>
                <w:szCs w:val="21"/>
                <w:lang w:val="zh-CN"/>
              </w:rPr>
              <w:t>℃；也</w:t>
            </w:r>
            <w:proofErr w:type="gramStart"/>
            <w:r w:rsidRPr="008168B6">
              <w:rPr>
                <w:rFonts w:ascii="宋体" w:eastAsia="宋体" w:hAnsi="宋体" w:cs="宋体" w:hint="eastAsia"/>
                <w:szCs w:val="21"/>
                <w:lang w:val="zh-CN"/>
              </w:rPr>
              <w:t>可以绞切鲜肉</w:t>
            </w:r>
            <w:proofErr w:type="gramEnd"/>
            <w:r w:rsidRPr="008168B6">
              <w:rPr>
                <w:rFonts w:ascii="宋体" w:eastAsia="宋体" w:hAnsi="宋体" w:cs="宋体" w:hint="eastAsia"/>
                <w:szCs w:val="21"/>
                <w:lang w:val="zh-CN"/>
              </w:rPr>
              <w:t>。用户可根据工艺要求选配不同规格的孔板，加工出最理想的肉馅，以满足不同肉制品的加工需要。</w:t>
            </w:r>
          </w:p>
        </w:tc>
        <w:tc>
          <w:tcPr>
            <w:tcW w:w="751"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t>台</w:t>
            </w:r>
          </w:p>
        </w:tc>
        <w:tc>
          <w:tcPr>
            <w:tcW w:w="729"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hint="eastAsia"/>
                <w:bCs/>
                <w:kern w:val="0"/>
                <w:szCs w:val="21"/>
              </w:rPr>
              <w:t>1</w:t>
            </w:r>
          </w:p>
        </w:tc>
        <w:tc>
          <w:tcPr>
            <w:tcW w:w="710" w:type="dxa"/>
            <w:tcBorders>
              <w:top w:val="single" w:sz="4" w:space="0" w:color="auto"/>
              <w:left w:val="single" w:sz="4" w:space="0" w:color="auto"/>
              <w:bottom w:val="single" w:sz="4" w:space="0" w:color="auto"/>
              <w:right w:val="single" w:sz="4" w:space="0" w:color="auto"/>
            </w:tcBorders>
            <w:vAlign w:val="center"/>
          </w:tcPr>
          <w:p w:rsidR="008E6180" w:rsidRPr="008168B6" w:rsidRDefault="008E6180" w:rsidP="00DC508A">
            <w:pPr>
              <w:widowControl/>
              <w:spacing w:line="320" w:lineRule="exact"/>
              <w:jc w:val="center"/>
              <w:rPr>
                <w:rFonts w:ascii="宋体" w:hAnsi="宋体" w:cs="宋体"/>
                <w:bCs/>
                <w:kern w:val="0"/>
                <w:szCs w:val="21"/>
              </w:rPr>
            </w:pPr>
            <w:r w:rsidRPr="008168B6">
              <w:rPr>
                <w:rFonts w:ascii="宋体" w:hAnsi="宋体" w:cs="宋体"/>
                <w:bCs/>
                <w:kern w:val="0"/>
                <w:szCs w:val="21"/>
              </w:rPr>
              <w:t>工业</w:t>
            </w:r>
          </w:p>
        </w:tc>
      </w:tr>
    </w:tbl>
    <w:p w:rsidR="008E6180" w:rsidRPr="008168B6" w:rsidRDefault="008E6180" w:rsidP="008E6180">
      <w:pPr>
        <w:pStyle w:val="2"/>
      </w:pPr>
    </w:p>
    <w:p w:rsidR="008E6180" w:rsidRPr="008168B6" w:rsidRDefault="008E6180" w:rsidP="008E6180">
      <w:pPr>
        <w:rPr>
          <w:rFonts w:hint="eastAsia"/>
          <w:b/>
        </w:rPr>
      </w:pPr>
      <w:r w:rsidRPr="008168B6">
        <w:rPr>
          <w:b/>
        </w:rPr>
        <w:t>注明：</w:t>
      </w:r>
      <w:r w:rsidRPr="008168B6">
        <w:rPr>
          <w:rFonts w:hint="eastAsia"/>
          <w:b/>
        </w:rPr>
        <w:t>1</w:t>
      </w:r>
      <w:r w:rsidRPr="008168B6">
        <w:rPr>
          <w:rFonts w:hint="eastAsia"/>
          <w:b/>
        </w:rPr>
        <w:t>、</w:t>
      </w:r>
      <w:r w:rsidRPr="008168B6">
        <w:rPr>
          <w:b/>
        </w:rPr>
        <w:t>以上技术参数中，加</w:t>
      </w:r>
      <w:r w:rsidRPr="008168B6">
        <w:rPr>
          <w:rFonts w:hint="eastAsia"/>
          <w:b/>
        </w:rPr>
        <w:t>*</w:t>
      </w:r>
      <w:r w:rsidRPr="008168B6">
        <w:rPr>
          <w:rFonts w:hint="eastAsia"/>
          <w:b/>
        </w:rPr>
        <w:t>号为关键参数，各个潜在供应商必须满足，否则按无效标处理。</w:t>
      </w:r>
    </w:p>
    <w:p w:rsidR="008E6180" w:rsidRPr="008168B6" w:rsidRDefault="008E6180" w:rsidP="008E6180">
      <w:pPr>
        <w:rPr>
          <w:b/>
        </w:rPr>
      </w:pPr>
      <w:r w:rsidRPr="008168B6">
        <w:rPr>
          <w:rFonts w:hint="eastAsia"/>
          <w:b/>
        </w:rPr>
        <w:t>2</w:t>
      </w:r>
      <w:r w:rsidRPr="008168B6">
        <w:rPr>
          <w:rFonts w:hint="eastAsia"/>
          <w:b/>
        </w:rPr>
        <w:t>、</w:t>
      </w:r>
      <w:r w:rsidRPr="008168B6">
        <w:rPr>
          <w:b/>
        </w:rPr>
        <w:t>加</w:t>
      </w:r>
      <w:r w:rsidRPr="008168B6">
        <w:rPr>
          <w:rFonts w:hint="eastAsia"/>
          <w:b/>
        </w:rPr>
        <w:t>*</w:t>
      </w:r>
      <w:proofErr w:type="gramStart"/>
      <w:r w:rsidRPr="008168B6">
        <w:rPr>
          <w:rFonts w:hint="eastAsia"/>
          <w:b/>
        </w:rPr>
        <w:t>号关键</w:t>
      </w:r>
      <w:proofErr w:type="gramEnd"/>
      <w:r w:rsidRPr="008168B6">
        <w:rPr>
          <w:rFonts w:hint="eastAsia"/>
          <w:b/>
        </w:rPr>
        <w:t>参数，必须有产品说明书或实物照片证明所投产品技术参数符合要求，否则按无效标处理。</w:t>
      </w:r>
    </w:p>
    <w:p w:rsidR="008E6180" w:rsidRPr="008168B6" w:rsidRDefault="008E6180" w:rsidP="008E6180">
      <w:pPr>
        <w:spacing w:line="440" w:lineRule="exact"/>
        <w:rPr>
          <w:rFonts w:hint="eastAsia"/>
          <w:b/>
          <w:bCs/>
          <w:szCs w:val="21"/>
        </w:rPr>
      </w:pPr>
    </w:p>
    <w:p w:rsidR="008E6180" w:rsidRPr="008E6180" w:rsidRDefault="008E6180">
      <w:bookmarkStart w:id="3" w:name="_GoBack"/>
      <w:bookmarkEnd w:id="0"/>
      <w:bookmarkEnd w:id="1"/>
      <w:bookmarkEnd w:id="2"/>
      <w:bookmarkEnd w:id="3"/>
    </w:p>
    <w:sectPr w:rsidR="008E6180" w:rsidRPr="008E61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FB6" w:rsidRDefault="004D1FB6" w:rsidP="008E6180">
      <w:r>
        <w:separator/>
      </w:r>
    </w:p>
  </w:endnote>
  <w:endnote w:type="continuationSeparator" w:id="0">
    <w:p w:rsidR="004D1FB6" w:rsidRDefault="004D1FB6" w:rsidP="008E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FB6" w:rsidRDefault="004D1FB6" w:rsidP="008E6180">
      <w:r>
        <w:separator/>
      </w:r>
    </w:p>
  </w:footnote>
  <w:footnote w:type="continuationSeparator" w:id="0">
    <w:p w:rsidR="004D1FB6" w:rsidRDefault="004D1FB6" w:rsidP="008E61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624382"/>
    <w:multiLevelType w:val="singleLevel"/>
    <w:tmpl w:val="98624382"/>
    <w:lvl w:ilvl="0">
      <w:start w:val="1"/>
      <w:numFmt w:val="decimal"/>
      <w:suff w:val="nothing"/>
      <w:lvlText w:val="%1．"/>
      <w:lvlJc w:val="left"/>
      <w:pPr>
        <w:ind w:left="-210" w:firstLine="400"/>
      </w:pPr>
      <w:rPr>
        <w:rFonts w:hint="default"/>
      </w:rPr>
    </w:lvl>
  </w:abstractNum>
  <w:abstractNum w:abstractNumId="1">
    <w:nsid w:val="9CDEC7F0"/>
    <w:multiLevelType w:val="singleLevel"/>
    <w:tmpl w:val="9CDEC7F0"/>
    <w:lvl w:ilvl="0">
      <w:start w:val="1"/>
      <w:numFmt w:val="decimal"/>
      <w:suff w:val="nothing"/>
      <w:lvlText w:val="%1．"/>
      <w:lvlJc w:val="left"/>
      <w:pPr>
        <w:ind w:left="0" w:firstLine="400"/>
      </w:pPr>
      <w:rPr>
        <w:rFonts w:hint="default"/>
      </w:rPr>
    </w:lvl>
  </w:abstractNum>
  <w:abstractNum w:abstractNumId="2">
    <w:nsid w:val="FD01FFE3"/>
    <w:multiLevelType w:val="singleLevel"/>
    <w:tmpl w:val="FD01FFE3"/>
    <w:lvl w:ilvl="0">
      <w:start w:val="1"/>
      <w:numFmt w:val="decimal"/>
      <w:suff w:val="nothing"/>
      <w:lvlText w:val="%1．"/>
      <w:lvlJc w:val="left"/>
      <w:pPr>
        <w:ind w:left="167" w:firstLine="400"/>
      </w:pPr>
      <w:rPr>
        <w:rFonts w:hint="default"/>
      </w:rPr>
    </w:lvl>
  </w:abstractNum>
  <w:abstractNum w:abstractNumId="3">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109CB2CC"/>
    <w:multiLevelType w:val="singleLevel"/>
    <w:tmpl w:val="109CB2CC"/>
    <w:lvl w:ilvl="0">
      <w:start w:val="1"/>
      <w:numFmt w:val="decimal"/>
      <w:suff w:val="nothing"/>
      <w:lvlText w:val="%1．"/>
      <w:lvlJc w:val="left"/>
      <w:pPr>
        <w:ind w:left="0" w:firstLine="400"/>
      </w:pPr>
      <w:rPr>
        <w:rFonts w:hint="default"/>
      </w:rPr>
    </w:lvl>
  </w:abstractNum>
  <w:abstractNum w:abstractNumId="5">
    <w:nsid w:val="5F9FF3D3"/>
    <w:multiLevelType w:val="singleLevel"/>
    <w:tmpl w:val="5F9FF3D3"/>
    <w:lvl w:ilvl="0">
      <w:start w:val="1"/>
      <w:numFmt w:val="decimal"/>
      <w:suff w:val="nothing"/>
      <w:lvlText w:val="%1．"/>
      <w:lvlJc w:val="left"/>
      <w:pPr>
        <w:ind w:left="450" w:firstLine="400"/>
      </w:pPr>
      <w:rPr>
        <w:rFonts w:hint="default"/>
      </w:rPr>
    </w:lvl>
  </w:abstractNum>
  <w:abstractNum w:abstractNumId="6">
    <w:nsid w:val="6560600E"/>
    <w:multiLevelType w:val="singleLevel"/>
    <w:tmpl w:val="6560600E"/>
    <w:lvl w:ilvl="0">
      <w:start w:val="1"/>
      <w:numFmt w:val="decimal"/>
      <w:suff w:val="nothing"/>
      <w:lvlText w:val="%1．"/>
      <w:lvlJc w:val="left"/>
      <w:pPr>
        <w:ind w:left="0" w:firstLine="400"/>
      </w:pPr>
      <w:rPr>
        <w:rFonts w:hint="default"/>
      </w:rPr>
    </w:lvl>
  </w:abstractNum>
  <w:abstractNum w:abstractNumId="7">
    <w:nsid w:val="7CEB2F42"/>
    <w:multiLevelType w:val="singleLevel"/>
    <w:tmpl w:val="7CEB2F42"/>
    <w:lvl w:ilvl="0">
      <w:start w:val="1"/>
      <w:numFmt w:val="decimal"/>
      <w:suff w:val="nothing"/>
      <w:lvlText w:val="（%1）"/>
      <w:lvlJc w:val="left"/>
      <w:rPr>
        <w:rFonts w:hint="default"/>
        <w:color w:val="000000"/>
      </w:rPr>
    </w:lvl>
  </w:abstractNum>
  <w:num w:numId="1">
    <w:abstractNumId w:val="3"/>
  </w:num>
  <w:num w:numId="2">
    <w:abstractNumId w:val="6"/>
  </w:num>
  <w:num w:numId="3">
    <w:abstractNumId w:val="7"/>
  </w:num>
  <w:num w:numId="4">
    <w:abstractNumId w:val="4"/>
  </w:num>
  <w:num w:numId="5">
    <w:abstractNumId w:val="5"/>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ACA"/>
    <w:rsid w:val="004D1FB6"/>
    <w:rsid w:val="004E5FDE"/>
    <w:rsid w:val="00646ACA"/>
    <w:rsid w:val="008E6180"/>
    <w:rsid w:val="00E16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180"/>
    <w:pPr>
      <w:widowControl w:val="0"/>
      <w:jc w:val="both"/>
    </w:pPr>
    <w:rPr>
      <w:rFonts w:ascii="Times New Roman" w:eastAsia="宋体" w:hAnsi="Times New Roman" w:cs="Times New Roman"/>
      <w:szCs w:val="20"/>
    </w:rPr>
  </w:style>
  <w:style w:type="paragraph" w:styleId="1">
    <w:name w:val="heading 1"/>
    <w:basedOn w:val="a"/>
    <w:next w:val="a"/>
    <w:link w:val="1Char"/>
    <w:qFormat/>
    <w:rsid w:val="008E6180"/>
    <w:pPr>
      <w:keepNext/>
      <w:keepLines/>
      <w:spacing w:before="500" w:after="500" w:line="578" w:lineRule="auto"/>
      <w:jc w:val="center"/>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61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6180"/>
    <w:rPr>
      <w:sz w:val="18"/>
      <w:szCs w:val="18"/>
    </w:rPr>
  </w:style>
  <w:style w:type="paragraph" w:styleId="a4">
    <w:name w:val="footer"/>
    <w:basedOn w:val="a"/>
    <w:link w:val="Char0"/>
    <w:uiPriority w:val="99"/>
    <w:unhideWhenUsed/>
    <w:rsid w:val="008E6180"/>
    <w:pPr>
      <w:tabs>
        <w:tab w:val="center" w:pos="4153"/>
        <w:tab w:val="right" w:pos="8306"/>
      </w:tabs>
      <w:snapToGrid w:val="0"/>
      <w:jc w:val="left"/>
    </w:pPr>
    <w:rPr>
      <w:sz w:val="18"/>
      <w:szCs w:val="18"/>
    </w:rPr>
  </w:style>
  <w:style w:type="character" w:customStyle="1" w:styleId="Char0">
    <w:name w:val="页脚 Char"/>
    <w:basedOn w:val="a0"/>
    <w:link w:val="a4"/>
    <w:uiPriority w:val="99"/>
    <w:rsid w:val="008E6180"/>
    <w:rPr>
      <w:sz w:val="18"/>
      <w:szCs w:val="18"/>
    </w:rPr>
  </w:style>
  <w:style w:type="character" w:customStyle="1" w:styleId="1Char">
    <w:name w:val="标题 1 Char"/>
    <w:basedOn w:val="a0"/>
    <w:link w:val="1"/>
    <w:rsid w:val="008E6180"/>
    <w:rPr>
      <w:rFonts w:ascii="Times New Roman" w:eastAsia="宋体" w:hAnsi="Times New Roman" w:cs="Times New Roman"/>
      <w:b/>
      <w:bCs/>
      <w:kern w:val="44"/>
      <w:sz w:val="44"/>
      <w:szCs w:val="44"/>
    </w:rPr>
  </w:style>
  <w:style w:type="paragraph" w:customStyle="1" w:styleId="AONormal">
    <w:name w:val="AONormal"/>
    <w:qFormat/>
    <w:rsid w:val="008E6180"/>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styleId="a5">
    <w:name w:val="Body Text"/>
    <w:basedOn w:val="a"/>
    <w:next w:val="a"/>
    <w:link w:val="Char1"/>
    <w:qFormat/>
    <w:rsid w:val="008E6180"/>
    <w:pPr>
      <w:spacing w:after="120"/>
    </w:pPr>
  </w:style>
  <w:style w:type="character" w:customStyle="1" w:styleId="Char1">
    <w:name w:val="正文文本 Char"/>
    <w:basedOn w:val="a0"/>
    <w:link w:val="a5"/>
    <w:qFormat/>
    <w:rsid w:val="008E6180"/>
    <w:rPr>
      <w:rFonts w:ascii="Times New Roman" w:eastAsia="宋体" w:hAnsi="Times New Roman" w:cs="Times New Roman"/>
      <w:szCs w:val="20"/>
    </w:rPr>
  </w:style>
  <w:style w:type="paragraph" w:styleId="a6">
    <w:name w:val="Body Text Indent"/>
    <w:basedOn w:val="a"/>
    <w:link w:val="Char2"/>
    <w:uiPriority w:val="99"/>
    <w:semiHidden/>
    <w:unhideWhenUsed/>
    <w:rsid w:val="008E6180"/>
    <w:pPr>
      <w:spacing w:after="120"/>
      <w:ind w:leftChars="200" w:left="420"/>
    </w:pPr>
  </w:style>
  <w:style w:type="character" w:customStyle="1" w:styleId="Char2">
    <w:name w:val="正文文本缩进 Char"/>
    <w:basedOn w:val="a0"/>
    <w:link w:val="a6"/>
    <w:uiPriority w:val="99"/>
    <w:semiHidden/>
    <w:rsid w:val="008E6180"/>
    <w:rPr>
      <w:rFonts w:ascii="Times New Roman" w:eastAsia="宋体" w:hAnsi="Times New Roman" w:cs="Times New Roman"/>
      <w:szCs w:val="20"/>
    </w:rPr>
  </w:style>
  <w:style w:type="paragraph" w:styleId="2">
    <w:name w:val="Body Text First Indent 2"/>
    <w:basedOn w:val="a6"/>
    <w:next w:val="a"/>
    <w:link w:val="2Char"/>
    <w:rsid w:val="008E6180"/>
    <w:pPr>
      <w:ind w:leftChars="0" w:left="0"/>
    </w:pPr>
  </w:style>
  <w:style w:type="character" w:customStyle="1" w:styleId="2Char">
    <w:name w:val="正文首行缩进 2 Char"/>
    <w:basedOn w:val="Char2"/>
    <w:link w:val="2"/>
    <w:rsid w:val="008E6180"/>
    <w:rPr>
      <w:rFonts w:ascii="Times New Roman" w:eastAsia="宋体" w:hAnsi="Times New Roman" w:cs="Times New Roman"/>
      <w:szCs w:val="20"/>
    </w:rPr>
  </w:style>
  <w:style w:type="paragraph" w:customStyle="1" w:styleId="TableParagraph">
    <w:name w:val="Table Paragraph"/>
    <w:basedOn w:val="a"/>
    <w:qFormat/>
    <w:rsid w:val="008E6180"/>
    <w:rPr>
      <w:rFonts w:ascii="仿宋" w:eastAsia="仿宋" w:hAnsi="仿宋" w:cs="仿宋"/>
    </w:rPr>
  </w:style>
  <w:style w:type="paragraph" w:styleId="a7">
    <w:name w:val="List Paragraph"/>
    <w:basedOn w:val="a"/>
    <w:uiPriority w:val="99"/>
    <w:qFormat/>
    <w:rsid w:val="008E6180"/>
    <w:pPr>
      <w:ind w:firstLineChars="200" w:firstLine="420"/>
    </w:pPr>
  </w:style>
  <w:style w:type="paragraph" w:customStyle="1" w:styleId="Style1">
    <w:name w:val="_Style 1"/>
    <w:basedOn w:val="a"/>
    <w:uiPriority w:val="99"/>
    <w:qFormat/>
    <w:rsid w:val="008E618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180"/>
    <w:pPr>
      <w:widowControl w:val="0"/>
      <w:jc w:val="both"/>
    </w:pPr>
    <w:rPr>
      <w:rFonts w:ascii="Times New Roman" w:eastAsia="宋体" w:hAnsi="Times New Roman" w:cs="Times New Roman"/>
      <w:szCs w:val="20"/>
    </w:rPr>
  </w:style>
  <w:style w:type="paragraph" w:styleId="1">
    <w:name w:val="heading 1"/>
    <w:basedOn w:val="a"/>
    <w:next w:val="a"/>
    <w:link w:val="1Char"/>
    <w:qFormat/>
    <w:rsid w:val="008E6180"/>
    <w:pPr>
      <w:keepNext/>
      <w:keepLines/>
      <w:spacing w:before="500" w:after="500" w:line="578" w:lineRule="auto"/>
      <w:jc w:val="center"/>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61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6180"/>
    <w:rPr>
      <w:sz w:val="18"/>
      <w:szCs w:val="18"/>
    </w:rPr>
  </w:style>
  <w:style w:type="paragraph" w:styleId="a4">
    <w:name w:val="footer"/>
    <w:basedOn w:val="a"/>
    <w:link w:val="Char0"/>
    <w:uiPriority w:val="99"/>
    <w:unhideWhenUsed/>
    <w:rsid w:val="008E6180"/>
    <w:pPr>
      <w:tabs>
        <w:tab w:val="center" w:pos="4153"/>
        <w:tab w:val="right" w:pos="8306"/>
      </w:tabs>
      <w:snapToGrid w:val="0"/>
      <w:jc w:val="left"/>
    </w:pPr>
    <w:rPr>
      <w:sz w:val="18"/>
      <w:szCs w:val="18"/>
    </w:rPr>
  </w:style>
  <w:style w:type="character" w:customStyle="1" w:styleId="Char0">
    <w:name w:val="页脚 Char"/>
    <w:basedOn w:val="a0"/>
    <w:link w:val="a4"/>
    <w:uiPriority w:val="99"/>
    <w:rsid w:val="008E6180"/>
    <w:rPr>
      <w:sz w:val="18"/>
      <w:szCs w:val="18"/>
    </w:rPr>
  </w:style>
  <w:style w:type="character" w:customStyle="1" w:styleId="1Char">
    <w:name w:val="标题 1 Char"/>
    <w:basedOn w:val="a0"/>
    <w:link w:val="1"/>
    <w:rsid w:val="008E6180"/>
    <w:rPr>
      <w:rFonts w:ascii="Times New Roman" w:eastAsia="宋体" w:hAnsi="Times New Roman" w:cs="Times New Roman"/>
      <w:b/>
      <w:bCs/>
      <w:kern w:val="44"/>
      <w:sz w:val="44"/>
      <w:szCs w:val="44"/>
    </w:rPr>
  </w:style>
  <w:style w:type="paragraph" w:customStyle="1" w:styleId="AONormal">
    <w:name w:val="AONormal"/>
    <w:qFormat/>
    <w:rsid w:val="008E6180"/>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styleId="a5">
    <w:name w:val="Body Text"/>
    <w:basedOn w:val="a"/>
    <w:next w:val="a"/>
    <w:link w:val="Char1"/>
    <w:qFormat/>
    <w:rsid w:val="008E6180"/>
    <w:pPr>
      <w:spacing w:after="120"/>
    </w:pPr>
  </w:style>
  <w:style w:type="character" w:customStyle="1" w:styleId="Char1">
    <w:name w:val="正文文本 Char"/>
    <w:basedOn w:val="a0"/>
    <w:link w:val="a5"/>
    <w:qFormat/>
    <w:rsid w:val="008E6180"/>
    <w:rPr>
      <w:rFonts w:ascii="Times New Roman" w:eastAsia="宋体" w:hAnsi="Times New Roman" w:cs="Times New Roman"/>
      <w:szCs w:val="20"/>
    </w:rPr>
  </w:style>
  <w:style w:type="paragraph" w:styleId="a6">
    <w:name w:val="Body Text Indent"/>
    <w:basedOn w:val="a"/>
    <w:link w:val="Char2"/>
    <w:uiPriority w:val="99"/>
    <w:semiHidden/>
    <w:unhideWhenUsed/>
    <w:rsid w:val="008E6180"/>
    <w:pPr>
      <w:spacing w:after="120"/>
      <w:ind w:leftChars="200" w:left="420"/>
    </w:pPr>
  </w:style>
  <w:style w:type="character" w:customStyle="1" w:styleId="Char2">
    <w:name w:val="正文文本缩进 Char"/>
    <w:basedOn w:val="a0"/>
    <w:link w:val="a6"/>
    <w:uiPriority w:val="99"/>
    <w:semiHidden/>
    <w:rsid w:val="008E6180"/>
    <w:rPr>
      <w:rFonts w:ascii="Times New Roman" w:eastAsia="宋体" w:hAnsi="Times New Roman" w:cs="Times New Roman"/>
      <w:szCs w:val="20"/>
    </w:rPr>
  </w:style>
  <w:style w:type="paragraph" w:styleId="2">
    <w:name w:val="Body Text First Indent 2"/>
    <w:basedOn w:val="a6"/>
    <w:next w:val="a"/>
    <w:link w:val="2Char"/>
    <w:rsid w:val="008E6180"/>
    <w:pPr>
      <w:ind w:leftChars="0" w:left="0"/>
    </w:pPr>
  </w:style>
  <w:style w:type="character" w:customStyle="1" w:styleId="2Char">
    <w:name w:val="正文首行缩进 2 Char"/>
    <w:basedOn w:val="Char2"/>
    <w:link w:val="2"/>
    <w:rsid w:val="008E6180"/>
    <w:rPr>
      <w:rFonts w:ascii="Times New Roman" w:eastAsia="宋体" w:hAnsi="Times New Roman" w:cs="Times New Roman"/>
      <w:szCs w:val="20"/>
    </w:rPr>
  </w:style>
  <w:style w:type="paragraph" w:customStyle="1" w:styleId="TableParagraph">
    <w:name w:val="Table Paragraph"/>
    <w:basedOn w:val="a"/>
    <w:qFormat/>
    <w:rsid w:val="008E6180"/>
    <w:rPr>
      <w:rFonts w:ascii="仿宋" w:eastAsia="仿宋" w:hAnsi="仿宋" w:cs="仿宋"/>
    </w:rPr>
  </w:style>
  <w:style w:type="paragraph" w:styleId="a7">
    <w:name w:val="List Paragraph"/>
    <w:basedOn w:val="a"/>
    <w:uiPriority w:val="99"/>
    <w:qFormat/>
    <w:rsid w:val="008E6180"/>
    <w:pPr>
      <w:ind w:firstLineChars="200" w:firstLine="420"/>
    </w:pPr>
  </w:style>
  <w:style w:type="paragraph" w:customStyle="1" w:styleId="Style1">
    <w:name w:val="_Style 1"/>
    <w:basedOn w:val="a"/>
    <w:uiPriority w:val="99"/>
    <w:qFormat/>
    <w:rsid w:val="008E618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818</Words>
  <Characters>4666</Characters>
  <Application>Microsoft Office Word</Application>
  <DocSecurity>0</DocSecurity>
  <Lines>38</Lines>
  <Paragraphs>10</Paragraphs>
  <ScaleCrop>false</ScaleCrop>
  <Company>Microsoft</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2024-11-11T08:15:00Z</dcterms:created>
  <dcterms:modified xsi:type="dcterms:W3CDTF">2024-11-11T08:16:00Z</dcterms:modified>
</cp:coreProperties>
</file>