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</w:pPr>
      <w:r>
        <w:rPr>
          <w:rFonts w:hint="eastAsia" w:ascii="仿宋_GB2312" w:eastAsia="仿宋_GB2312"/>
          <w:b/>
          <w:bCs w:val="0"/>
          <w:sz w:val="36"/>
          <w:szCs w:val="36"/>
          <w:lang w:val="en-US" w:eastAsia="zh-CN"/>
        </w:rPr>
        <w:t xml:space="preserve"> 标 的 清 单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eastAsia="仿宋_GB2312"/>
          <w:b w:val="0"/>
          <w:bCs/>
          <w:lang w:val="en-US" w:eastAsia="zh-CN"/>
        </w:rPr>
      </w:pPr>
      <w:r>
        <w:rPr>
          <w:rFonts w:hint="eastAsia" w:ascii="仿宋_GB2312" w:eastAsia="仿宋_GB2312"/>
          <w:b/>
          <w:bCs w:val="0"/>
          <w:lang w:val="en-US" w:eastAsia="zh-CN"/>
        </w:rPr>
        <w:t>武陟县园林绿化中心（联系人：原女士 电话：15893024858）</w:t>
      </w:r>
      <w:r>
        <w:rPr>
          <w:rFonts w:hint="eastAsia" w:ascii="仿宋_GB2312" w:eastAsia="仿宋_GB2312"/>
          <w:b w:val="0"/>
          <w:bCs/>
          <w:lang w:val="en-US" w:eastAsia="zh-CN"/>
        </w:rPr>
        <w:t>唱戏座椅44米、东门长廊东方明珠塔20吨、围栏64个、门框3个、脚蹬三轮5辆、垃圾箱16个、健身器材28个、连排椅10个、警示牌15个、亚马克力板灯18个、风车灯3个、庭院灯73个、圆灯13个、椭圆灯19个、大方灯6个、海鸥灯156个、高杆风灯3个、铁皮柜4个、水泵2个、棋牌桌11个、长方灯7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宋体" w:eastAsia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</w:rPr>
      </w:pPr>
      <w:r>
        <w:rPr>
          <w:rFonts w:hint="eastAsia" w:ascii="宋体" w:eastAsia="宋体"/>
          <w:b/>
          <w:sz w:val="28"/>
          <w:szCs w:val="28"/>
        </w:rPr>
        <w:t>以上信息仅供参考，竞买人需自行踏勘标的，以标的现状进行公开拍卖，本公司依法不承担任何瑕疵担保责任！</w:t>
      </w:r>
      <w:r>
        <w:rPr>
          <w:rFonts w:hint="eastAsia" w:ascii="仿宋_GB2312" w:eastAsia="仿宋_GB2312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仿宋_GB2312" w:eastAsia="仿宋_GB2312"/>
          <w:b w:val="0"/>
          <w:bCs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rPr>
          <w:rFonts w:hint="default" w:eastAsia="楷体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6998"/>
    <w:multiLevelType w:val="singleLevel"/>
    <w:tmpl w:val="4E7669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25489"/>
    <w:rsid w:val="033E51C9"/>
    <w:rsid w:val="06402B6F"/>
    <w:rsid w:val="17F47881"/>
    <w:rsid w:val="18283C41"/>
    <w:rsid w:val="197C1FC2"/>
    <w:rsid w:val="2168142C"/>
    <w:rsid w:val="218F53C4"/>
    <w:rsid w:val="23AE5A9F"/>
    <w:rsid w:val="25791EB9"/>
    <w:rsid w:val="28090DFF"/>
    <w:rsid w:val="28BC0424"/>
    <w:rsid w:val="2B046918"/>
    <w:rsid w:val="2CDE41F0"/>
    <w:rsid w:val="441C1F66"/>
    <w:rsid w:val="48164AE0"/>
    <w:rsid w:val="48625489"/>
    <w:rsid w:val="49DE203F"/>
    <w:rsid w:val="4E34203F"/>
    <w:rsid w:val="538572A6"/>
    <w:rsid w:val="5DF05C70"/>
    <w:rsid w:val="5FF708A4"/>
    <w:rsid w:val="6D19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楷体_GB2312" w:hAnsi="宋体" w:eastAsia="楷体_GB2312" w:cs="宋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2019-11-27T08:39:00Z</dcterms:created>
  <dc:creator>夹子</dc:creator>
  <cp:lastModifiedBy>嘉</cp:lastModifiedBy>
  <cp:lastPrinted>2019-11-29T01:38:00Z</cp:lastPrinted>
  <dcterms:modified xsi:type="dcterms:W3CDTF">2020-09-15T08:59:34Z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