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AA" w:rsidRDefault="00DC7EAA" w:rsidP="00DC7EAA">
      <w:pPr>
        <w:pStyle w:val="a5"/>
        <w:spacing w:line="480" w:lineRule="exact"/>
        <w:ind w:left="402" w:rightChars="-30" w:right="-63"/>
        <w:rPr>
          <w:rFonts w:ascii="宋体" w:hAnsi="宋体" w:cs="宋体" w:hint="eastAsia"/>
        </w:rPr>
      </w:pPr>
      <w:bookmarkStart w:id="0" w:name="_Toc15211"/>
      <w:r>
        <w:rPr>
          <w:rFonts w:ascii="宋体" w:hAnsi="宋体" w:cs="宋体" w:hint="eastAsia"/>
        </w:rPr>
        <w:t>采购需求</w:t>
      </w:r>
      <w:bookmarkEnd w:id="0"/>
    </w:p>
    <w:p w:rsidR="00DC7EAA" w:rsidRDefault="00DC7EAA" w:rsidP="00DC7EAA">
      <w:pPr>
        <w:widowControl/>
        <w:adjustRightInd w:val="0"/>
        <w:snapToGrid w:val="0"/>
        <w:spacing w:line="300" w:lineRule="exac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</w:p>
    <w:p w:rsidR="00DC7EAA" w:rsidRDefault="00DC7EAA" w:rsidP="00DC7EAA">
      <w:pPr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一、项目概况</w:t>
      </w:r>
    </w:p>
    <w:p w:rsidR="00DC7EAA" w:rsidRDefault="00DC7EAA" w:rsidP="00DC7EAA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1.项目范围：武陟县嘉应观治黄兴水文化园北至省道S311，南至黄河，西至郑云高速，冬至郑焦城际铁路，规划面积约50平方公里。</w:t>
      </w:r>
    </w:p>
    <w:p w:rsidR="00DC7EAA" w:rsidRDefault="00DC7EAA" w:rsidP="00DC7EAA">
      <w:pPr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Cs w:val="21"/>
        </w:rPr>
        <w:t>2.规划要求：贯彻生态高质量发展战略，以生态保护为核心，传承弘扬利用黄河文化。以嘉应观景区为核心，依托周边文旅资源，规划治黄兴水文化园，助力武陟县打造黄河文化高地和沿黄生态产业高地。</w:t>
      </w:r>
    </w:p>
    <w:p w:rsidR="00DC7EAA" w:rsidRDefault="00DC7EAA" w:rsidP="00DC7EAA">
      <w:pPr>
        <w:spacing w:line="440" w:lineRule="exac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二、商务要求</w:t>
      </w:r>
    </w:p>
    <w:p w:rsidR="00DC7EAA" w:rsidRDefault="00DC7EAA" w:rsidP="00DC7EAA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1.合同履行期限： 90日历天；</w:t>
      </w:r>
    </w:p>
    <w:p w:rsidR="00DC7EAA" w:rsidRDefault="00DC7EAA" w:rsidP="00DC7EAA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2.服务地点：河南省焦作市武陟县境内；</w:t>
      </w:r>
    </w:p>
    <w:p w:rsidR="00DC7EAA" w:rsidRDefault="00DC7EAA" w:rsidP="00DC7EAA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3.质量标准：符合国家、行业现行相关规范及要求；  </w:t>
      </w:r>
    </w:p>
    <w:p w:rsidR="00DC7EAA" w:rsidRDefault="00DC7EAA" w:rsidP="00DC7EAA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4.付款方式：合同签署后支付合同额40%首付款，初稿通过后支付合同额30%费用，中间稿通过后支付20%费用，终稿通过后支付最后10%费用。</w:t>
      </w:r>
    </w:p>
    <w:p w:rsidR="00DC7EAA" w:rsidRDefault="00DC7EAA" w:rsidP="00DC7EAA">
      <w:pPr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三、技术（服务）要求</w:t>
      </w:r>
    </w:p>
    <w:p w:rsidR="00DC7EAA" w:rsidRDefault="00DC7EAA" w:rsidP="00DC7EAA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1.工作内容：编制武陟县嘉应观治黄兴水文化园总体规划，主要包括实地考察、编制设计、文本制作、成果打印等。</w:t>
      </w:r>
    </w:p>
    <w:p w:rsidR="00DC7EAA" w:rsidRDefault="00DC7EAA" w:rsidP="00DC7EAA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2.成果要求：武陟县嘉应观治黄兴水文化园总体规划</w:t>
      </w:r>
      <w:r>
        <w:rPr>
          <w:rFonts w:ascii="宋体" w:hAnsi="宋体" w:cs="宋体" w:hint="eastAsia"/>
          <w:bCs/>
          <w:szCs w:val="21"/>
        </w:rPr>
        <w:t>成果报告应准确、完整的表达设计意图和内容，成果报告包括文本、图纸（文本、图纸各五套、电子档一份）</w:t>
      </w:r>
    </w:p>
    <w:p w:rsidR="00DD0F5B" w:rsidRPr="00DC7EAA" w:rsidRDefault="00DD0F5B"/>
    <w:sectPr w:rsidR="00DD0F5B" w:rsidRPr="00DC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F5B" w:rsidRPr="008E2851" w:rsidRDefault="00DD0F5B" w:rsidP="00DC7EAA">
      <w:pPr>
        <w:rPr>
          <w:rFonts w:ascii="宋体" w:hAnsi="宋体"/>
          <w:sz w:val="28"/>
          <w:szCs w:val="24"/>
        </w:rPr>
      </w:pPr>
      <w:r>
        <w:separator/>
      </w:r>
    </w:p>
  </w:endnote>
  <w:endnote w:type="continuationSeparator" w:id="1">
    <w:p w:rsidR="00DD0F5B" w:rsidRPr="008E2851" w:rsidRDefault="00DD0F5B" w:rsidP="00DC7EAA">
      <w:pPr>
        <w:rPr>
          <w:rFonts w:ascii="宋体" w:hAnsi="宋体"/>
          <w:sz w:val="28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F5B" w:rsidRPr="008E2851" w:rsidRDefault="00DD0F5B" w:rsidP="00DC7EAA">
      <w:pPr>
        <w:rPr>
          <w:rFonts w:ascii="宋体" w:hAnsi="宋体"/>
          <w:sz w:val="28"/>
          <w:szCs w:val="24"/>
        </w:rPr>
      </w:pPr>
      <w:r>
        <w:separator/>
      </w:r>
    </w:p>
  </w:footnote>
  <w:footnote w:type="continuationSeparator" w:id="1">
    <w:p w:rsidR="00DD0F5B" w:rsidRPr="008E2851" w:rsidRDefault="00DD0F5B" w:rsidP="00DC7EAA">
      <w:pPr>
        <w:rPr>
          <w:rFonts w:ascii="宋体" w:hAnsi="宋体"/>
          <w:sz w:val="28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EAA"/>
    <w:rsid w:val="00DC7EAA"/>
    <w:rsid w:val="00DD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EAA"/>
    <w:rPr>
      <w:sz w:val="18"/>
      <w:szCs w:val="18"/>
    </w:rPr>
  </w:style>
  <w:style w:type="paragraph" w:styleId="a5">
    <w:name w:val="Title"/>
    <w:basedOn w:val="a"/>
    <w:link w:val="Char1"/>
    <w:qFormat/>
    <w:rsid w:val="00DC7EA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C7EAA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2020-11-30T02:59:00Z</dcterms:created>
  <dcterms:modified xsi:type="dcterms:W3CDTF">2020-11-30T02:59:00Z</dcterms:modified>
</cp:coreProperties>
</file>